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427" w:rsidRPr="00E255D6" w:rsidRDefault="00593427" w:rsidP="00593427">
      <w:pPr>
        <w:spacing w:line="480" w:lineRule="auto"/>
        <w:jc w:val="center"/>
        <w:rPr>
          <w:rFonts w:ascii="Times New Roman" w:hAnsi="Times New Roman" w:cs="Times New Roman"/>
          <w:sz w:val="22"/>
          <w:szCs w:val="22"/>
        </w:rPr>
      </w:pPr>
      <w:r w:rsidRPr="00E255D6">
        <w:rPr>
          <w:rFonts w:ascii="Times New Roman" w:hAnsi="Times New Roman" w:cs="Times New Roman"/>
          <w:sz w:val="22"/>
          <w:szCs w:val="22"/>
        </w:rPr>
        <w:t>ГОСУДАРСТВЕННОЕ БЮДЖЕТНОЕ ПРОФЕССИОНАЛЬНОЕ ОБРАЗОВАТЕЛЬНОЕ УЧРЕЖДЕНИЕ БАШКИРСКИЙ СЕЛЬСКОХОЗЯЙСТВЕННЫЙ ПРОФЕССИОНАЛЬНЫЙ КОЛЛЕДЖ</w:t>
      </w:r>
    </w:p>
    <w:p w:rsidR="00593427" w:rsidRDefault="00593427" w:rsidP="00593427">
      <w:pPr>
        <w:ind w:left="-993"/>
        <w:rPr>
          <w:rFonts w:ascii="Times New Roman" w:hAnsi="Times New Roman" w:cs="Times New Roman"/>
          <w:sz w:val="18"/>
          <w:szCs w:val="18"/>
        </w:rPr>
      </w:pPr>
    </w:p>
    <w:p w:rsidR="00593427" w:rsidRDefault="00593427" w:rsidP="00593427">
      <w:pPr>
        <w:ind w:left="-993"/>
        <w:rPr>
          <w:rFonts w:ascii="Times New Roman" w:hAnsi="Times New Roman" w:cs="Times New Roman"/>
          <w:sz w:val="18"/>
          <w:szCs w:val="1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593427" w:rsidTr="00593427">
        <w:tc>
          <w:tcPr>
            <w:tcW w:w="3190" w:type="dxa"/>
            <w:hideMark/>
          </w:tcPr>
          <w:p w:rsidR="00593427" w:rsidRDefault="00593427">
            <w:pPr>
              <w:rPr>
                <w:rFonts w:ascii="Times New Roman" w:eastAsiaTheme="minorEastAsia" w:hAnsi="Times New Roman" w:cs="Times New Roman"/>
                <w:sz w:val="18"/>
                <w:szCs w:val="18"/>
              </w:rPr>
            </w:pPr>
            <w:r>
              <w:rPr>
                <w:rFonts w:ascii="Times New Roman" w:hAnsi="Times New Roman" w:cs="Times New Roman"/>
                <w:sz w:val="18"/>
                <w:szCs w:val="18"/>
              </w:rPr>
              <w:t xml:space="preserve">Рассмотрено на </w:t>
            </w:r>
            <w:r w:rsidR="001901DA">
              <w:rPr>
                <w:rFonts w:ascii="Times New Roman" w:hAnsi="Times New Roman" w:cs="Times New Roman"/>
                <w:sz w:val="18"/>
                <w:szCs w:val="18"/>
              </w:rPr>
              <w:t xml:space="preserve">заседании </w:t>
            </w:r>
            <w:proofErr w:type="gramStart"/>
            <w:r w:rsidR="001901DA">
              <w:rPr>
                <w:rFonts w:ascii="Times New Roman" w:hAnsi="Times New Roman" w:cs="Times New Roman"/>
                <w:sz w:val="18"/>
                <w:szCs w:val="18"/>
              </w:rPr>
              <w:t>цикловой</w:t>
            </w:r>
            <w:proofErr w:type="gramEnd"/>
            <w:r>
              <w:rPr>
                <w:rFonts w:ascii="Times New Roman" w:hAnsi="Times New Roman" w:cs="Times New Roman"/>
                <w:sz w:val="18"/>
                <w:szCs w:val="18"/>
              </w:rPr>
              <w:t xml:space="preserve"> </w:t>
            </w:r>
          </w:p>
          <w:p w:rsidR="00593427" w:rsidRDefault="00593427">
            <w:pPr>
              <w:rPr>
                <w:rFonts w:ascii="Times New Roman" w:hAnsi="Times New Roman" w:cs="Times New Roman"/>
                <w:sz w:val="18"/>
                <w:szCs w:val="18"/>
              </w:rPr>
            </w:pPr>
            <w:r>
              <w:rPr>
                <w:rFonts w:ascii="Times New Roman" w:hAnsi="Times New Roman" w:cs="Times New Roman"/>
                <w:sz w:val="18"/>
                <w:szCs w:val="18"/>
              </w:rPr>
              <w:t>методической комиссии</w:t>
            </w:r>
          </w:p>
          <w:p w:rsidR="00593427" w:rsidRDefault="00593427">
            <w:pPr>
              <w:ind w:left="-993"/>
              <w:jc w:val="center"/>
              <w:rPr>
                <w:rFonts w:ascii="Times New Roman" w:hAnsi="Times New Roman" w:cs="Times New Roman"/>
                <w:sz w:val="18"/>
                <w:szCs w:val="18"/>
              </w:rPr>
            </w:pPr>
            <w:r>
              <w:rPr>
                <w:rFonts w:ascii="Times New Roman" w:hAnsi="Times New Roman" w:cs="Times New Roman"/>
                <w:sz w:val="18"/>
                <w:szCs w:val="18"/>
              </w:rPr>
              <w:t xml:space="preserve">            общеобразовательных дисциплин</w:t>
            </w:r>
          </w:p>
          <w:p w:rsidR="00593427" w:rsidRDefault="00593427">
            <w:pPr>
              <w:rPr>
                <w:rFonts w:ascii="Times New Roman" w:hAnsi="Times New Roman" w:cs="Times New Roman"/>
                <w:sz w:val="18"/>
                <w:szCs w:val="18"/>
              </w:rPr>
            </w:pPr>
            <w:r>
              <w:rPr>
                <w:rFonts w:ascii="Times New Roman" w:hAnsi="Times New Roman" w:cs="Times New Roman"/>
                <w:sz w:val="18"/>
                <w:szCs w:val="18"/>
              </w:rPr>
              <w:t>Протокол №____ от ________</w:t>
            </w:r>
            <w:r w:rsidR="00E15063">
              <w:rPr>
                <w:rFonts w:ascii="Times New Roman" w:hAnsi="Times New Roman" w:cs="Times New Roman"/>
                <w:sz w:val="18"/>
                <w:szCs w:val="18"/>
              </w:rPr>
              <w:t xml:space="preserve"> 2022</w:t>
            </w:r>
            <w:r>
              <w:rPr>
                <w:rFonts w:ascii="Times New Roman" w:hAnsi="Times New Roman" w:cs="Times New Roman"/>
                <w:sz w:val="18"/>
                <w:szCs w:val="18"/>
              </w:rPr>
              <w:t>г.</w:t>
            </w:r>
          </w:p>
          <w:p w:rsidR="00593427" w:rsidRDefault="00593427">
            <w:pPr>
              <w:rPr>
                <w:rFonts w:ascii="Times New Roman" w:hAnsi="Times New Roman" w:cs="Times New Roman"/>
                <w:sz w:val="18"/>
                <w:szCs w:val="18"/>
              </w:rPr>
            </w:pPr>
            <w:r>
              <w:rPr>
                <w:rFonts w:ascii="Times New Roman" w:hAnsi="Times New Roman" w:cs="Times New Roman"/>
                <w:sz w:val="18"/>
                <w:szCs w:val="18"/>
              </w:rPr>
              <w:t>Председатель ЦМК</w:t>
            </w:r>
          </w:p>
          <w:p w:rsidR="00593427" w:rsidRDefault="00593427">
            <w:pPr>
              <w:rPr>
                <w:rFonts w:ascii="Times New Roman" w:eastAsiaTheme="minorEastAsia" w:hAnsi="Times New Roman" w:cs="Times New Roman"/>
                <w:sz w:val="18"/>
                <w:szCs w:val="18"/>
              </w:rPr>
            </w:pPr>
            <w:r>
              <w:rPr>
                <w:rFonts w:ascii="Times New Roman" w:hAnsi="Times New Roman" w:cs="Times New Roman"/>
                <w:sz w:val="18"/>
                <w:szCs w:val="18"/>
              </w:rPr>
              <w:t>________________ Л.М. Шестакова</w:t>
            </w:r>
          </w:p>
        </w:tc>
        <w:tc>
          <w:tcPr>
            <w:tcW w:w="3190" w:type="dxa"/>
          </w:tcPr>
          <w:p w:rsidR="00593427" w:rsidRDefault="00593427">
            <w:pPr>
              <w:ind w:left="71"/>
              <w:rPr>
                <w:rFonts w:ascii="Times New Roman" w:eastAsiaTheme="minorEastAsia" w:hAnsi="Times New Roman" w:cs="Times New Roman"/>
                <w:sz w:val="18"/>
                <w:szCs w:val="18"/>
              </w:rPr>
            </w:pPr>
            <w:r>
              <w:rPr>
                <w:rFonts w:ascii="Times New Roman" w:hAnsi="Times New Roman" w:cs="Times New Roman"/>
                <w:sz w:val="18"/>
                <w:szCs w:val="18"/>
              </w:rPr>
              <w:t xml:space="preserve">    Согласовано:                                          </w:t>
            </w:r>
          </w:p>
          <w:p w:rsidR="00593427" w:rsidRDefault="00C611A4">
            <w:pPr>
              <w:ind w:left="71"/>
              <w:rPr>
                <w:rFonts w:ascii="Times New Roman" w:hAnsi="Times New Roman" w:cs="Times New Roman"/>
                <w:sz w:val="18"/>
                <w:szCs w:val="18"/>
              </w:rPr>
            </w:pPr>
            <w:r>
              <w:rPr>
                <w:rFonts w:ascii="Times New Roman" w:hAnsi="Times New Roman" w:cs="Times New Roman"/>
                <w:sz w:val="18"/>
                <w:szCs w:val="18"/>
              </w:rPr>
              <w:t xml:space="preserve">    заместитель директора УР</w:t>
            </w:r>
            <w:r w:rsidR="00593427">
              <w:rPr>
                <w:rFonts w:ascii="Times New Roman" w:hAnsi="Times New Roman" w:cs="Times New Roman"/>
                <w:sz w:val="18"/>
                <w:szCs w:val="18"/>
              </w:rPr>
              <w:t xml:space="preserve">                         </w:t>
            </w:r>
          </w:p>
          <w:p w:rsidR="00593427" w:rsidRDefault="00E15063">
            <w:pPr>
              <w:ind w:left="71"/>
              <w:rPr>
                <w:rFonts w:ascii="Times New Roman" w:hAnsi="Times New Roman" w:cs="Times New Roman"/>
                <w:sz w:val="18"/>
                <w:szCs w:val="18"/>
              </w:rPr>
            </w:pPr>
            <w:r>
              <w:rPr>
                <w:rFonts w:ascii="Times New Roman" w:hAnsi="Times New Roman" w:cs="Times New Roman"/>
                <w:sz w:val="18"/>
                <w:szCs w:val="18"/>
              </w:rPr>
              <w:t>«____»____________ 2022</w:t>
            </w:r>
            <w:r w:rsidR="00593427">
              <w:rPr>
                <w:rFonts w:ascii="Times New Roman" w:hAnsi="Times New Roman" w:cs="Times New Roman"/>
                <w:sz w:val="18"/>
                <w:szCs w:val="18"/>
              </w:rPr>
              <w:t xml:space="preserve">г.                          </w:t>
            </w:r>
          </w:p>
          <w:p w:rsidR="00593427" w:rsidRDefault="00593427">
            <w:pPr>
              <w:ind w:left="71"/>
              <w:rPr>
                <w:rFonts w:ascii="Times New Roman" w:hAnsi="Times New Roman" w:cs="Times New Roman"/>
                <w:sz w:val="18"/>
                <w:szCs w:val="18"/>
              </w:rPr>
            </w:pPr>
          </w:p>
          <w:p w:rsidR="00593427" w:rsidRDefault="00593427">
            <w:pPr>
              <w:ind w:left="71"/>
              <w:rPr>
                <w:rFonts w:ascii="Times New Roman" w:hAnsi="Times New Roman" w:cs="Times New Roman"/>
                <w:sz w:val="18"/>
                <w:szCs w:val="18"/>
              </w:rPr>
            </w:pPr>
            <w:r>
              <w:rPr>
                <w:rFonts w:ascii="Times New Roman" w:hAnsi="Times New Roman" w:cs="Times New Roman"/>
                <w:sz w:val="18"/>
                <w:szCs w:val="18"/>
              </w:rPr>
              <w:t>_________ В. Г. Хайруллин</w:t>
            </w:r>
          </w:p>
          <w:p w:rsidR="00593427" w:rsidRDefault="00593427">
            <w:pPr>
              <w:spacing w:line="480" w:lineRule="auto"/>
              <w:ind w:left="-993"/>
              <w:rPr>
                <w:rFonts w:ascii="Times New Roman" w:hAnsi="Times New Roman" w:cs="Times New Roman"/>
                <w:sz w:val="20"/>
                <w:szCs w:val="20"/>
              </w:rPr>
            </w:pPr>
          </w:p>
          <w:p w:rsidR="00593427" w:rsidRDefault="00593427">
            <w:pPr>
              <w:ind w:left="-993"/>
              <w:rPr>
                <w:rFonts w:ascii="Times New Roman" w:eastAsiaTheme="minorEastAsia" w:hAnsi="Times New Roman" w:cs="Times New Roman"/>
                <w:sz w:val="18"/>
                <w:szCs w:val="18"/>
              </w:rPr>
            </w:pPr>
          </w:p>
        </w:tc>
        <w:tc>
          <w:tcPr>
            <w:tcW w:w="3191" w:type="dxa"/>
          </w:tcPr>
          <w:p w:rsidR="00593427" w:rsidRDefault="00593427">
            <w:pPr>
              <w:ind w:left="142"/>
              <w:rPr>
                <w:rFonts w:ascii="Times New Roman" w:eastAsiaTheme="minorEastAsia" w:hAnsi="Times New Roman" w:cs="Times New Roman"/>
                <w:sz w:val="18"/>
                <w:szCs w:val="18"/>
              </w:rPr>
            </w:pPr>
            <w:r>
              <w:rPr>
                <w:rFonts w:ascii="Times New Roman" w:hAnsi="Times New Roman" w:cs="Times New Roman"/>
                <w:sz w:val="18"/>
                <w:szCs w:val="18"/>
              </w:rPr>
              <w:t>Утверждаю:</w:t>
            </w:r>
          </w:p>
          <w:p w:rsidR="00593427" w:rsidRDefault="00C611A4" w:rsidP="00C611A4">
            <w:pPr>
              <w:rPr>
                <w:rFonts w:ascii="Times New Roman" w:hAnsi="Times New Roman" w:cs="Times New Roman"/>
                <w:sz w:val="18"/>
                <w:szCs w:val="18"/>
              </w:rPr>
            </w:pPr>
            <w:r>
              <w:rPr>
                <w:rFonts w:ascii="Times New Roman" w:hAnsi="Times New Roman" w:cs="Times New Roman"/>
                <w:sz w:val="18"/>
                <w:szCs w:val="18"/>
              </w:rPr>
              <w:t xml:space="preserve">    директор</w:t>
            </w:r>
          </w:p>
          <w:p w:rsidR="00593427" w:rsidRDefault="00593427">
            <w:pPr>
              <w:ind w:left="142"/>
              <w:rPr>
                <w:rFonts w:ascii="Times New Roman" w:hAnsi="Times New Roman" w:cs="Times New Roman"/>
                <w:sz w:val="18"/>
                <w:szCs w:val="18"/>
              </w:rPr>
            </w:pPr>
            <w:r>
              <w:rPr>
                <w:rFonts w:ascii="Times New Roman" w:hAnsi="Times New Roman" w:cs="Times New Roman"/>
                <w:sz w:val="18"/>
                <w:szCs w:val="18"/>
              </w:rPr>
              <w:t xml:space="preserve"> ГБПОУ БСХПК</w:t>
            </w:r>
          </w:p>
          <w:p w:rsidR="00593427" w:rsidRDefault="00E15063">
            <w:pPr>
              <w:ind w:left="142"/>
              <w:rPr>
                <w:rFonts w:ascii="Times New Roman" w:hAnsi="Times New Roman" w:cs="Times New Roman"/>
                <w:sz w:val="18"/>
                <w:szCs w:val="18"/>
              </w:rPr>
            </w:pPr>
            <w:r>
              <w:rPr>
                <w:rFonts w:ascii="Times New Roman" w:hAnsi="Times New Roman" w:cs="Times New Roman"/>
                <w:sz w:val="18"/>
                <w:szCs w:val="18"/>
              </w:rPr>
              <w:t>«____»______________ 2022</w:t>
            </w:r>
            <w:r w:rsidR="00593427">
              <w:rPr>
                <w:rFonts w:ascii="Times New Roman" w:hAnsi="Times New Roman" w:cs="Times New Roman"/>
                <w:sz w:val="18"/>
                <w:szCs w:val="18"/>
              </w:rPr>
              <w:t>г.</w:t>
            </w:r>
          </w:p>
          <w:p w:rsidR="00593427" w:rsidRDefault="00C611A4">
            <w:pPr>
              <w:ind w:left="284" w:hanging="284"/>
              <w:jc w:val="center"/>
              <w:rPr>
                <w:rFonts w:ascii="Times New Roman" w:hAnsi="Times New Roman" w:cs="Times New Roman"/>
                <w:b/>
                <w:sz w:val="32"/>
                <w:szCs w:val="32"/>
              </w:rPr>
            </w:pPr>
            <w:r>
              <w:rPr>
                <w:rFonts w:ascii="Times New Roman" w:hAnsi="Times New Roman" w:cs="Times New Roman"/>
                <w:sz w:val="18"/>
                <w:szCs w:val="18"/>
              </w:rPr>
              <w:t>_____________</w:t>
            </w:r>
            <w:proofErr w:type="spellStart"/>
            <w:r>
              <w:rPr>
                <w:rFonts w:ascii="Times New Roman" w:hAnsi="Times New Roman" w:cs="Times New Roman"/>
                <w:sz w:val="18"/>
                <w:szCs w:val="18"/>
              </w:rPr>
              <w:t>Р.З.Садриев</w:t>
            </w:r>
            <w:proofErr w:type="spellEnd"/>
            <w:r>
              <w:rPr>
                <w:rFonts w:ascii="Times New Roman" w:hAnsi="Times New Roman" w:cs="Times New Roman"/>
                <w:sz w:val="18"/>
                <w:szCs w:val="18"/>
              </w:rPr>
              <w:t xml:space="preserve"> </w:t>
            </w:r>
          </w:p>
          <w:p w:rsidR="00593427" w:rsidRDefault="00593427">
            <w:pPr>
              <w:ind w:left="-993"/>
              <w:rPr>
                <w:rFonts w:ascii="Times New Roman" w:eastAsiaTheme="minorEastAsia" w:hAnsi="Times New Roman" w:cs="Times New Roman"/>
                <w:sz w:val="18"/>
                <w:szCs w:val="18"/>
              </w:rPr>
            </w:pPr>
          </w:p>
        </w:tc>
      </w:tr>
    </w:tbl>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eastAsiaTheme="minorEastAsia"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tabs>
          <w:tab w:val="left" w:pos="851"/>
          <w:tab w:val="left" w:pos="993"/>
          <w:tab w:val="left" w:pos="1134"/>
          <w:tab w:val="left" w:pos="1418"/>
        </w:tabs>
        <w:autoSpaceDE w:val="0"/>
        <w:autoSpaceDN w:val="0"/>
        <w:adjustRightInd w:val="0"/>
        <w:ind w:left="709"/>
        <w:jc w:val="center"/>
        <w:rPr>
          <w:rFonts w:ascii="Times New Roman" w:hAnsi="Times New Roman" w:cs="Times New Roman"/>
          <w:b/>
        </w:rPr>
      </w:pPr>
    </w:p>
    <w:p w:rsidR="00593427" w:rsidRDefault="00593427" w:rsidP="00593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cs="Times New Roman"/>
          <w:b/>
        </w:rPr>
      </w:pPr>
    </w:p>
    <w:p w:rsidR="00593427" w:rsidRPr="00E255D6" w:rsidRDefault="00593427" w:rsidP="00593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rPr>
      </w:pPr>
      <w:r w:rsidRPr="00E255D6">
        <w:rPr>
          <w:rFonts w:ascii="Times New Roman" w:hAnsi="Times New Roman" w:cs="Times New Roman"/>
          <w:b/>
        </w:rPr>
        <w:t>АДАПТИРОВАННАЯ ОБРАЗОВАТЕЛЬНАЯ ПРОГРАММА      ПРОФЕССИОНАЛЬНОГО ОБУЧЕНИЯ</w:t>
      </w:r>
    </w:p>
    <w:p w:rsidR="00593427" w:rsidRPr="00E255D6" w:rsidRDefault="00593427" w:rsidP="00593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rPr>
      </w:pPr>
      <w:r w:rsidRPr="00E255D6">
        <w:rPr>
          <w:rFonts w:ascii="Times New Roman" w:hAnsi="Times New Roman" w:cs="Times New Roman"/>
          <w:b/>
        </w:rPr>
        <w:t>по профессии 18103 САДОВНИК</w:t>
      </w:r>
    </w:p>
    <w:p w:rsidR="00593427" w:rsidRPr="00E255D6" w:rsidRDefault="00593427" w:rsidP="00593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lang w:val="ru-RU"/>
        </w:rPr>
      </w:pPr>
      <w:r w:rsidRPr="00E255D6">
        <w:rPr>
          <w:rFonts w:ascii="Times New Roman" w:hAnsi="Times New Roman" w:cs="Times New Roman"/>
          <w:b/>
        </w:rPr>
        <w:t>ПМ 0</w:t>
      </w:r>
      <w:r w:rsidRPr="00E255D6">
        <w:rPr>
          <w:rFonts w:ascii="Times New Roman" w:hAnsi="Times New Roman" w:cs="Times New Roman"/>
          <w:b/>
          <w:lang w:val="ru-RU"/>
        </w:rPr>
        <w:t>4</w:t>
      </w:r>
      <w:r w:rsidRPr="00E255D6">
        <w:rPr>
          <w:rFonts w:ascii="Times New Roman" w:hAnsi="Times New Roman" w:cs="Times New Roman"/>
          <w:b/>
        </w:rPr>
        <w:t xml:space="preserve"> </w:t>
      </w:r>
      <w:r w:rsidRPr="00E255D6">
        <w:rPr>
          <w:rFonts w:ascii="Times New Roman" w:hAnsi="Times New Roman" w:cs="Times New Roman"/>
          <w:b/>
          <w:lang w:val="ru-RU"/>
        </w:rPr>
        <w:t>Интерьерное озеленение</w:t>
      </w:r>
    </w:p>
    <w:p w:rsidR="00593427" w:rsidRPr="00E255D6" w:rsidRDefault="00593427" w:rsidP="00593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rPr>
      </w:pPr>
      <w:r w:rsidRPr="00E255D6">
        <w:rPr>
          <w:rFonts w:ascii="Times New Roman" w:hAnsi="Times New Roman" w:cs="Times New Roman"/>
          <w:b/>
        </w:rPr>
        <w:t>МДК 0</w:t>
      </w:r>
      <w:r w:rsidRPr="00E255D6">
        <w:rPr>
          <w:rFonts w:ascii="Times New Roman" w:hAnsi="Times New Roman" w:cs="Times New Roman"/>
          <w:b/>
          <w:lang w:val="ru-RU"/>
        </w:rPr>
        <w:t>4</w:t>
      </w:r>
      <w:r w:rsidRPr="00E255D6">
        <w:rPr>
          <w:rFonts w:ascii="Times New Roman" w:hAnsi="Times New Roman" w:cs="Times New Roman"/>
          <w:b/>
        </w:rPr>
        <w:t>.01</w:t>
      </w:r>
      <w:r w:rsidR="0064736A" w:rsidRPr="00E255D6">
        <w:rPr>
          <w:rFonts w:ascii="Times New Roman" w:hAnsi="Times New Roman" w:cs="Times New Roman"/>
          <w:b/>
          <w:lang w:val="ru-RU"/>
        </w:rPr>
        <w:t xml:space="preserve"> О</w:t>
      </w:r>
      <w:r w:rsidRPr="00E255D6">
        <w:rPr>
          <w:rFonts w:ascii="Times New Roman" w:hAnsi="Times New Roman" w:cs="Times New Roman"/>
          <w:b/>
          <w:lang w:val="ru-RU"/>
        </w:rPr>
        <w:t xml:space="preserve">сновы </w:t>
      </w:r>
      <w:proofErr w:type="spellStart"/>
      <w:r w:rsidRPr="00E255D6">
        <w:rPr>
          <w:rFonts w:ascii="Times New Roman" w:hAnsi="Times New Roman" w:cs="Times New Roman"/>
          <w:b/>
          <w:lang w:val="ru-RU"/>
        </w:rPr>
        <w:t>фитодизайна</w:t>
      </w:r>
      <w:proofErr w:type="spellEnd"/>
      <w:r w:rsidRPr="00E255D6">
        <w:rPr>
          <w:rFonts w:ascii="Times New Roman" w:hAnsi="Times New Roman" w:cs="Times New Roman"/>
          <w:b/>
        </w:rPr>
        <w:t xml:space="preserve"> </w:t>
      </w:r>
    </w:p>
    <w:p w:rsidR="00593427" w:rsidRPr="00E255D6" w:rsidRDefault="00593427" w:rsidP="00593427">
      <w:pPr>
        <w:pStyle w:val="2"/>
        <w:numPr>
          <w:ilvl w:val="0"/>
          <w:numId w:val="0"/>
        </w:numPr>
        <w:tabs>
          <w:tab w:val="left" w:pos="708"/>
        </w:tabs>
        <w:ind w:left="2268"/>
        <w:rPr>
          <w:bCs/>
          <w:sz w:val="28"/>
          <w:szCs w:val="28"/>
        </w:rPr>
      </w:pPr>
    </w:p>
    <w:p w:rsidR="00593427" w:rsidRDefault="00593427" w:rsidP="00593427">
      <w:pPr>
        <w:jc w:val="center"/>
        <w:rPr>
          <w:rFonts w:ascii="Times New Roman" w:eastAsia="Times New Roman" w:hAnsi="Times New Roman" w:cs="Times New Roman"/>
          <w:b/>
        </w:rPr>
      </w:pPr>
    </w:p>
    <w:p w:rsidR="00593427" w:rsidRDefault="00593427" w:rsidP="00593427">
      <w:pPr>
        <w:ind w:left="4678" w:hanging="709"/>
        <w:rPr>
          <w:rFonts w:ascii="Times New Roman" w:eastAsia="Times New Roman" w:hAnsi="Times New Roman" w:cs="Times New Roman"/>
          <w:b/>
        </w:rPr>
      </w:pPr>
    </w:p>
    <w:p w:rsidR="00593427" w:rsidRDefault="00593427" w:rsidP="00593427">
      <w:pPr>
        <w:ind w:left="4678" w:hanging="709"/>
        <w:rPr>
          <w:rFonts w:ascii="Times New Roman" w:eastAsia="Times New Roman" w:hAnsi="Times New Roman" w:cs="Times New Roman"/>
          <w:b/>
        </w:rPr>
      </w:pPr>
    </w:p>
    <w:p w:rsidR="00593427" w:rsidRDefault="00593427" w:rsidP="00593427">
      <w:pPr>
        <w:ind w:left="4678" w:hanging="709"/>
        <w:rPr>
          <w:rFonts w:ascii="Times New Roman" w:eastAsia="Times New Roman" w:hAnsi="Times New Roman" w:cs="Times New Roman"/>
          <w:b/>
        </w:rPr>
      </w:pPr>
    </w:p>
    <w:p w:rsidR="00593427" w:rsidRDefault="00593427" w:rsidP="00593427">
      <w:pPr>
        <w:ind w:left="4678" w:hanging="709"/>
        <w:rPr>
          <w:rFonts w:ascii="Times New Roman" w:eastAsia="Times New Roman" w:hAnsi="Times New Roman" w:cs="Times New Roman"/>
          <w:b/>
        </w:rPr>
      </w:pPr>
    </w:p>
    <w:p w:rsidR="00593427" w:rsidRDefault="00593427" w:rsidP="00593427">
      <w:pPr>
        <w:ind w:left="4678" w:hanging="709"/>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lang w:val="ru-RU"/>
        </w:rPr>
      </w:pPr>
    </w:p>
    <w:p w:rsidR="00593427" w:rsidRDefault="00593427" w:rsidP="00593427">
      <w:pPr>
        <w:rPr>
          <w:rFonts w:ascii="Times New Roman" w:eastAsia="Times New Roman" w:hAnsi="Times New Roman" w:cs="Times New Roman"/>
          <w:b/>
          <w:lang w:val="ru-RU"/>
        </w:rPr>
      </w:pPr>
    </w:p>
    <w:p w:rsidR="00593427" w:rsidRDefault="00593427" w:rsidP="00593427">
      <w:pPr>
        <w:rPr>
          <w:rFonts w:ascii="Times New Roman" w:eastAsia="Times New Roman" w:hAnsi="Times New Roman" w:cs="Times New Roman"/>
          <w:b/>
          <w:lang w:val="ru-RU"/>
        </w:rPr>
      </w:pPr>
    </w:p>
    <w:p w:rsidR="00593427" w:rsidRDefault="00593427" w:rsidP="00593427">
      <w:pPr>
        <w:rPr>
          <w:rFonts w:ascii="Times New Roman" w:eastAsia="Times New Roman" w:hAnsi="Times New Roman" w:cs="Times New Roman"/>
          <w:b/>
          <w:lang w:val="ru-RU"/>
        </w:rPr>
      </w:pPr>
    </w:p>
    <w:p w:rsidR="00593427" w:rsidRDefault="00593427" w:rsidP="00593427">
      <w:pPr>
        <w:rPr>
          <w:rFonts w:ascii="Times New Roman" w:eastAsia="Times New Roman" w:hAnsi="Times New Roman" w:cs="Times New Roman"/>
          <w:b/>
          <w:lang w:val="ru-RU"/>
        </w:rPr>
      </w:pPr>
    </w:p>
    <w:p w:rsidR="00593427" w:rsidRPr="00593427" w:rsidRDefault="00593427" w:rsidP="00593427">
      <w:pPr>
        <w:rPr>
          <w:rFonts w:ascii="Times New Roman" w:eastAsia="Times New Roman" w:hAnsi="Times New Roman" w:cs="Times New Roman"/>
          <w:b/>
          <w:lang w:val="ru-RU"/>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Default="00593427" w:rsidP="00593427">
      <w:pPr>
        <w:rPr>
          <w:rFonts w:ascii="Times New Roman" w:eastAsia="Times New Roman" w:hAnsi="Times New Roman" w:cs="Times New Roman"/>
          <w:b/>
        </w:rPr>
      </w:pPr>
    </w:p>
    <w:p w:rsidR="00593427" w:rsidRPr="00C611A4" w:rsidRDefault="00593427" w:rsidP="00593427">
      <w:pPr>
        <w:rPr>
          <w:rFonts w:ascii="Times New Roman" w:eastAsia="Times New Roman" w:hAnsi="Times New Roman" w:cs="Times New Roman"/>
          <w:b/>
          <w:lang w:val="ru-RU"/>
        </w:rPr>
      </w:pPr>
      <w:r>
        <w:rPr>
          <w:rFonts w:ascii="Times New Roman" w:eastAsia="Times New Roman" w:hAnsi="Times New Roman" w:cs="Times New Roman"/>
          <w:b/>
        </w:rPr>
        <w:t xml:space="preserve">                                          </w:t>
      </w:r>
      <w:r w:rsidR="00C611A4">
        <w:rPr>
          <w:rFonts w:ascii="Times New Roman" w:eastAsia="Times New Roman" w:hAnsi="Times New Roman" w:cs="Times New Roman"/>
          <w:b/>
        </w:rPr>
        <w:t xml:space="preserve">                     Аскино-202</w:t>
      </w:r>
      <w:r w:rsidR="00E15063">
        <w:rPr>
          <w:rFonts w:ascii="Times New Roman" w:eastAsia="Times New Roman" w:hAnsi="Times New Roman" w:cs="Times New Roman"/>
          <w:b/>
          <w:lang w:val="ru-RU"/>
        </w:rPr>
        <w:t>2</w:t>
      </w:r>
    </w:p>
    <w:p w:rsidR="00593427" w:rsidRDefault="00593427" w:rsidP="00593427">
      <w:pPr>
        <w:rPr>
          <w:rFonts w:asciiTheme="minorHAnsi" w:eastAsiaTheme="minorEastAsia" w:hAnsiTheme="minorHAnsi" w:cstheme="minorBidi"/>
          <w:sz w:val="22"/>
          <w:szCs w:val="22"/>
        </w:rPr>
      </w:pPr>
    </w:p>
    <w:p w:rsidR="00831EA0" w:rsidRPr="00E255D6" w:rsidRDefault="005B0C57">
      <w:pPr>
        <w:pStyle w:val="42"/>
        <w:shd w:val="clear" w:color="auto" w:fill="auto"/>
        <w:spacing w:after="0" w:line="270" w:lineRule="exact"/>
        <w:ind w:left="20"/>
        <w:rPr>
          <w:sz w:val="24"/>
          <w:szCs w:val="24"/>
        </w:rPr>
      </w:pPr>
      <w:r>
        <w:t xml:space="preserve">1. </w:t>
      </w:r>
      <w:r w:rsidRPr="00E255D6">
        <w:rPr>
          <w:sz w:val="24"/>
          <w:szCs w:val="24"/>
        </w:rPr>
        <w:t>ПАСПОРТ РАБОЧЕЙ ПРОГРАММЫ УЧЕБНОЙ ДИСЦИПЛИНЫ</w:t>
      </w:r>
    </w:p>
    <w:p w:rsidR="00831EA0" w:rsidRPr="00E255D6" w:rsidRDefault="005B0C57" w:rsidP="00D83DD8">
      <w:pPr>
        <w:pStyle w:val="42"/>
        <w:shd w:val="clear" w:color="auto" w:fill="auto"/>
        <w:spacing w:after="342" w:line="270" w:lineRule="exact"/>
        <w:jc w:val="both"/>
        <w:rPr>
          <w:sz w:val="24"/>
          <w:szCs w:val="24"/>
        </w:rPr>
      </w:pPr>
      <w:r w:rsidRPr="00E255D6">
        <w:rPr>
          <w:sz w:val="24"/>
          <w:szCs w:val="24"/>
        </w:rPr>
        <w:t>«</w:t>
      </w:r>
      <w:r w:rsidR="00AC2937" w:rsidRPr="00E255D6">
        <w:rPr>
          <w:sz w:val="24"/>
          <w:szCs w:val="24"/>
          <w:lang w:val="ru-RU"/>
        </w:rPr>
        <w:t>ОСНОВЫ ФИТОДИЗАЙНА</w:t>
      </w:r>
      <w:r w:rsidRPr="00E255D6">
        <w:rPr>
          <w:sz w:val="24"/>
          <w:szCs w:val="24"/>
        </w:rPr>
        <w:t>»</w:t>
      </w:r>
    </w:p>
    <w:p w:rsidR="00831EA0" w:rsidRPr="00E255D6" w:rsidRDefault="005B0C57" w:rsidP="00D83DD8">
      <w:pPr>
        <w:pStyle w:val="42"/>
        <w:numPr>
          <w:ilvl w:val="0"/>
          <w:numId w:val="1"/>
        </w:numPr>
        <w:shd w:val="clear" w:color="auto" w:fill="auto"/>
        <w:tabs>
          <w:tab w:val="left" w:pos="1200"/>
        </w:tabs>
        <w:spacing w:after="0" w:line="270" w:lineRule="exact"/>
        <w:ind w:left="20" w:firstLine="700"/>
        <w:jc w:val="both"/>
        <w:rPr>
          <w:sz w:val="24"/>
          <w:szCs w:val="24"/>
        </w:rPr>
      </w:pPr>
      <w:r w:rsidRPr="00E255D6">
        <w:rPr>
          <w:sz w:val="24"/>
          <w:szCs w:val="24"/>
        </w:rPr>
        <w:t>Область применения рабочей программы</w:t>
      </w:r>
    </w:p>
    <w:p w:rsidR="00831EA0" w:rsidRPr="00E255D6" w:rsidRDefault="005B0C57" w:rsidP="00D83DD8">
      <w:pPr>
        <w:pStyle w:val="11"/>
        <w:shd w:val="clear" w:color="auto" w:fill="auto"/>
        <w:spacing w:before="0"/>
        <w:ind w:left="20" w:right="440" w:firstLine="700"/>
        <w:rPr>
          <w:sz w:val="24"/>
          <w:szCs w:val="24"/>
          <w:lang w:val="ru-RU"/>
        </w:rPr>
      </w:pPr>
      <w:r w:rsidRPr="00E255D6">
        <w:rPr>
          <w:sz w:val="24"/>
          <w:szCs w:val="24"/>
        </w:rPr>
        <w:t xml:space="preserve">Рабочая программа учебной дисциплины является частью основной профессиональной образовательной программы в соответствии с ФГОС по специальности </w:t>
      </w:r>
      <w:r w:rsidR="004858DF" w:rsidRPr="00E255D6">
        <w:rPr>
          <w:rStyle w:val="a7"/>
          <w:sz w:val="24"/>
          <w:szCs w:val="24"/>
          <w:lang w:val="ru-RU"/>
        </w:rPr>
        <w:t>18103 «Садовник»</w:t>
      </w:r>
    </w:p>
    <w:p w:rsidR="00831EA0" w:rsidRPr="00E255D6" w:rsidRDefault="005B0C57" w:rsidP="00D83DD8">
      <w:pPr>
        <w:pStyle w:val="42"/>
        <w:numPr>
          <w:ilvl w:val="0"/>
          <w:numId w:val="1"/>
        </w:numPr>
        <w:shd w:val="clear" w:color="auto" w:fill="auto"/>
        <w:tabs>
          <w:tab w:val="left" w:pos="1542"/>
        </w:tabs>
        <w:spacing w:after="0" w:line="322" w:lineRule="exact"/>
        <w:ind w:left="20" w:right="440" w:firstLine="700"/>
        <w:jc w:val="both"/>
        <w:rPr>
          <w:sz w:val="24"/>
          <w:szCs w:val="24"/>
        </w:rPr>
      </w:pPr>
      <w:r w:rsidRPr="00E255D6">
        <w:rPr>
          <w:sz w:val="24"/>
          <w:szCs w:val="24"/>
        </w:rPr>
        <w:t>Место учебной дисциплины в структуре основной профессиональной образовательной программы:</w:t>
      </w:r>
    </w:p>
    <w:p w:rsidR="00831EA0" w:rsidRPr="00E255D6" w:rsidRDefault="005B0C57" w:rsidP="00E255D6">
      <w:pPr>
        <w:pStyle w:val="11"/>
        <w:shd w:val="clear" w:color="auto" w:fill="auto"/>
        <w:spacing w:before="0" w:after="236" w:line="317" w:lineRule="exact"/>
        <w:ind w:left="20" w:right="440" w:firstLine="700"/>
        <w:rPr>
          <w:sz w:val="24"/>
          <w:szCs w:val="24"/>
        </w:rPr>
      </w:pPr>
      <w:r w:rsidRPr="00E255D6">
        <w:rPr>
          <w:sz w:val="24"/>
          <w:szCs w:val="24"/>
        </w:rPr>
        <w:t>Учебная дисциплина «</w:t>
      </w:r>
      <w:r w:rsidR="00AC2937" w:rsidRPr="00E255D6">
        <w:rPr>
          <w:sz w:val="24"/>
          <w:szCs w:val="24"/>
          <w:lang w:val="ru-RU"/>
        </w:rPr>
        <w:t>Основы ф</w:t>
      </w:r>
      <w:proofErr w:type="spellStart"/>
      <w:r w:rsidRPr="00E255D6">
        <w:rPr>
          <w:sz w:val="24"/>
          <w:szCs w:val="24"/>
        </w:rPr>
        <w:t>итодизайн</w:t>
      </w:r>
      <w:proofErr w:type="spellEnd"/>
      <w:r w:rsidR="00AC2937" w:rsidRPr="00E255D6">
        <w:rPr>
          <w:sz w:val="24"/>
          <w:szCs w:val="24"/>
          <w:lang w:val="ru-RU"/>
        </w:rPr>
        <w:t>а</w:t>
      </w:r>
      <w:r w:rsidRPr="00E255D6">
        <w:rPr>
          <w:sz w:val="24"/>
          <w:szCs w:val="24"/>
        </w:rPr>
        <w:t>» входит в профессиональный цикл, относится к общепрофессиональным дисциплинам.</w:t>
      </w:r>
    </w:p>
    <w:p w:rsidR="00831EA0" w:rsidRPr="00E255D6" w:rsidRDefault="005B0C57" w:rsidP="00E255D6">
      <w:pPr>
        <w:pStyle w:val="42"/>
        <w:numPr>
          <w:ilvl w:val="0"/>
          <w:numId w:val="1"/>
        </w:numPr>
        <w:shd w:val="clear" w:color="auto" w:fill="auto"/>
        <w:tabs>
          <w:tab w:val="left" w:pos="1220"/>
        </w:tabs>
        <w:spacing w:after="0" w:line="322" w:lineRule="exact"/>
        <w:ind w:left="20" w:right="16" w:firstLine="700"/>
        <w:jc w:val="both"/>
        <w:rPr>
          <w:sz w:val="24"/>
          <w:szCs w:val="24"/>
        </w:rPr>
      </w:pPr>
      <w:r w:rsidRPr="00E255D6">
        <w:rPr>
          <w:sz w:val="24"/>
          <w:szCs w:val="24"/>
        </w:rPr>
        <w:t>Цели и задачи учебной дисциплины - требования к результатам освоения учебной дисциплины:</w:t>
      </w:r>
    </w:p>
    <w:p w:rsidR="00831EA0" w:rsidRPr="00E255D6" w:rsidRDefault="005B0C57" w:rsidP="00E255D6">
      <w:pPr>
        <w:pStyle w:val="11"/>
        <w:shd w:val="clear" w:color="auto" w:fill="auto"/>
        <w:spacing w:before="0" w:after="0"/>
        <w:ind w:left="20" w:firstLine="700"/>
        <w:rPr>
          <w:sz w:val="24"/>
          <w:szCs w:val="24"/>
        </w:rPr>
      </w:pPr>
      <w:r w:rsidRPr="00E255D6">
        <w:rPr>
          <w:sz w:val="24"/>
          <w:szCs w:val="24"/>
        </w:rPr>
        <w:t>В результате освоения дисциплины обучающийся должен</w:t>
      </w:r>
      <w:r w:rsidRPr="00E255D6">
        <w:rPr>
          <w:rStyle w:val="a7"/>
          <w:sz w:val="24"/>
          <w:szCs w:val="24"/>
        </w:rPr>
        <w:t xml:space="preserve"> уметь:</w:t>
      </w:r>
    </w:p>
    <w:p w:rsidR="00831EA0" w:rsidRPr="00E255D6" w:rsidRDefault="005B0C57" w:rsidP="00E255D6">
      <w:pPr>
        <w:pStyle w:val="11"/>
        <w:numPr>
          <w:ilvl w:val="0"/>
          <w:numId w:val="2"/>
        </w:numPr>
        <w:shd w:val="clear" w:color="auto" w:fill="auto"/>
        <w:tabs>
          <w:tab w:val="left" w:pos="888"/>
        </w:tabs>
        <w:spacing w:before="0" w:after="0"/>
        <w:ind w:left="20" w:firstLine="700"/>
        <w:rPr>
          <w:sz w:val="24"/>
          <w:szCs w:val="24"/>
        </w:rPr>
      </w:pPr>
      <w:r w:rsidRPr="00E255D6">
        <w:rPr>
          <w:sz w:val="24"/>
          <w:szCs w:val="24"/>
        </w:rPr>
        <w:t>подбирать ассортимент растений для различных объектов озеленения;</w:t>
      </w:r>
    </w:p>
    <w:p w:rsidR="00831EA0" w:rsidRPr="00E255D6" w:rsidRDefault="005B0C57" w:rsidP="00E255D6">
      <w:pPr>
        <w:pStyle w:val="11"/>
        <w:numPr>
          <w:ilvl w:val="0"/>
          <w:numId w:val="2"/>
        </w:numPr>
        <w:shd w:val="clear" w:color="auto" w:fill="auto"/>
        <w:tabs>
          <w:tab w:val="left" w:pos="913"/>
        </w:tabs>
        <w:spacing w:before="0" w:after="0"/>
        <w:ind w:left="740" w:right="440"/>
        <w:rPr>
          <w:sz w:val="24"/>
          <w:szCs w:val="24"/>
        </w:rPr>
      </w:pPr>
      <w:r w:rsidRPr="00E255D6">
        <w:rPr>
          <w:sz w:val="24"/>
          <w:szCs w:val="24"/>
        </w:rPr>
        <w:t>осуществлять художественный замысел с учётом всех свойств разработки, классифицировать цвета, различать психологию восприятия цвета, цветовые характеристики комнатных растений.</w:t>
      </w:r>
    </w:p>
    <w:p w:rsidR="00831EA0" w:rsidRPr="00E255D6" w:rsidRDefault="005B0C57" w:rsidP="00E255D6">
      <w:pPr>
        <w:pStyle w:val="11"/>
        <w:numPr>
          <w:ilvl w:val="0"/>
          <w:numId w:val="2"/>
        </w:numPr>
        <w:shd w:val="clear" w:color="auto" w:fill="auto"/>
        <w:tabs>
          <w:tab w:val="left" w:pos="908"/>
        </w:tabs>
        <w:spacing w:before="0" w:after="0"/>
        <w:ind w:left="740" w:right="440"/>
        <w:rPr>
          <w:sz w:val="24"/>
          <w:szCs w:val="24"/>
        </w:rPr>
      </w:pPr>
      <w:r w:rsidRPr="00E255D6">
        <w:rPr>
          <w:sz w:val="24"/>
          <w:szCs w:val="24"/>
        </w:rPr>
        <w:t xml:space="preserve">пользоваться современными технологиями в целях реализации </w:t>
      </w:r>
      <w:proofErr w:type="gramStart"/>
      <w:r w:rsidRPr="00E255D6">
        <w:rPr>
          <w:sz w:val="24"/>
          <w:szCs w:val="24"/>
        </w:rPr>
        <w:t>дизайн-проектов</w:t>
      </w:r>
      <w:proofErr w:type="gramEnd"/>
      <w:r w:rsidRPr="00E255D6">
        <w:rPr>
          <w:sz w:val="24"/>
          <w:szCs w:val="24"/>
        </w:rPr>
        <w:t>, составлять объемно</w:t>
      </w:r>
      <w:r w:rsidR="00262B77" w:rsidRPr="00E255D6">
        <w:rPr>
          <w:sz w:val="24"/>
          <w:szCs w:val="24"/>
          <w:lang w:val="ru-RU"/>
        </w:rPr>
        <w:t>-</w:t>
      </w:r>
      <w:r w:rsidRPr="00E255D6">
        <w:rPr>
          <w:sz w:val="24"/>
          <w:szCs w:val="24"/>
        </w:rPr>
        <w:t>пространственные композиции, озеленение официальных и производственных помещений.</w:t>
      </w:r>
    </w:p>
    <w:p w:rsidR="00831EA0" w:rsidRPr="00E255D6" w:rsidRDefault="005B0C57" w:rsidP="00E255D6">
      <w:pPr>
        <w:pStyle w:val="11"/>
        <w:shd w:val="clear" w:color="auto" w:fill="auto"/>
        <w:spacing w:before="0" w:after="0"/>
        <w:ind w:left="20" w:firstLine="700"/>
        <w:rPr>
          <w:sz w:val="24"/>
          <w:szCs w:val="24"/>
        </w:rPr>
      </w:pPr>
      <w:r w:rsidRPr="00E255D6">
        <w:rPr>
          <w:sz w:val="24"/>
          <w:szCs w:val="24"/>
        </w:rPr>
        <w:t>В результате освоения дисциплины обучающийся должен</w:t>
      </w:r>
      <w:r w:rsidRPr="00E255D6">
        <w:rPr>
          <w:rStyle w:val="a7"/>
          <w:sz w:val="24"/>
          <w:szCs w:val="24"/>
        </w:rPr>
        <w:t xml:space="preserve"> знать:</w:t>
      </w:r>
    </w:p>
    <w:p w:rsidR="00831EA0" w:rsidRPr="00E255D6" w:rsidRDefault="005B0C57" w:rsidP="00E255D6">
      <w:pPr>
        <w:pStyle w:val="11"/>
        <w:numPr>
          <w:ilvl w:val="0"/>
          <w:numId w:val="2"/>
        </w:numPr>
        <w:shd w:val="clear" w:color="auto" w:fill="auto"/>
        <w:tabs>
          <w:tab w:val="left" w:pos="888"/>
        </w:tabs>
        <w:spacing w:before="0" w:after="0"/>
        <w:ind w:left="20" w:firstLine="700"/>
        <w:rPr>
          <w:sz w:val="24"/>
          <w:szCs w:val="24"/>
        </w:rPr>
      </w:pPr>
      <w:r w:rsidRPr="00E255D6">
        <w:rPr>
          <w:sz w:val="24"/>
          <w:szCs w:val="24"/>
        </w:rPr>
        <w:t>классификацию цветочно-декоративных растений;</w:t>
      </w:r>
    </w:p>
    <w:p w:rsidR="00831EA0" w:rsidRPr="00E255D6" w:rsidRDefault="005B0C57" w:rsidP="00E255D6">
      <w:pPr>
        <w:pStyle w:val="11"/>
        <w:numPr>
          <w:ilvl w:val="0"/>
          <w:numId w:val="2"/>
        </w:numPr>
        <w:shd w:val="clear" w:color="auto" w:fill="auto"/>
        <w:tabs>
          <w:tab w:val="left" w:pos="903"/>
        </w:tabs>
        <w:spacing w:before="0" w:after="0"/>
        <w:ind w:left="20" w:right="1940" w:firstLine="700"/>
        <w:rPr>
          <w:sz w:val="24"/>
          <w:szCs w:val="24"/>
        </w:rPr>
      </w:pPr>
      <w:r w:rsidRPr="00E255D6">
        <w:rPr>
          <w:sz w:val="24"/>
          <w:szCs w:val="24"/>
        </w:rPr>
        <w:t xml:space="preserve">морфологические и биологические особенности </w:t>
      </w:r>
      <w:proofErr w:type="spellStart"/>
      <w:r w:rsidRPr="00E255D6">
        <w:rPr>
          <w:sz w:val="24"/>
          <w:szCs w:val="24"/>
        </w:rPr>
        <w:t>цветочно</w:t>
      </w:r>
      <w:proofErr w:type="spellEnd"/>
      <w:r w:rsidRPr="00E255D6">
        <w:rPr>
          <w:sz w:val="24"/>
          <w:szCs w:val="24"/>
        </w:rPr>
        <w:t xml:space="preserve"> - декоративных растений открытого и закрытого грунта, древесных и кустарниковых пород;</w:t>
      </w:r>
    </w:p>
    <w:p w:rsidR="00831EA0" w:rsidRPr="00E255D6" w:rsidRDefault="005B0C57" w:rsidP="00E255D6">
      <w:pPr>
        <w:pStyle w:val="11"/>
        <w:numPr>
          <w:ilvl w:val="0"/>
          <w:numId w:val="2"/>
        </w:numPr>
        <w:shd w:val="clear" w:color="auto" w:fill="auto"/>
        <w:tabs>
          <w:tab w:val="left" w:pos="894"/>
        </w:tabs>
        <w:spacing w:before="0" w:after="0"/>
        <w:ind w:left="20" w:right="1180" w:firstLine="700"/>
        <w:rPr>
          <w:sz w:val="24"/>
          <w:szCs w:val="24"/>
        </w:rPr>
      </w:pPr>
      <w:r w:rsidRPr="00E255D6">
        <w:rPr>
          <w:sz w:val="24"/>
          <w:szCs w:val="24"/>
        </w:rPr>
        <w:t>размножение цветочно-декоративных и древесн</w:t>
      </w:r>
      <w:proofErr w:type="gramStart"/>
      <w:r w:rsidRPr="00E255D6">
        <w:rPr>
          <w:sz w:val="24"/>
          <w:szCs w:val="24"/>
        </w:rPr>
        <w:t>о-</w:t>
      </w:r>
      <w:proofErr w:type="gramEnd"/>
      <w:r w:rsidRPr="00E255D6">
        <w:rPr>
          <w:sz w:val="24"/>
          <w:szCs w:val="24"/>
        </w:rPr>
        <w:t xml:space="preserve"> кустарниковых растений, типы посадок;</w:t>
      </w:r>
    </w:p>
    <w:p w:rsidR="00831EA0" w:rsidRPr="00E255D6" w:rsidRDefault="005B0C57" w:rsidP="00E255D6">
      <w:pPr>
        <w:pStyle w:val="11"/>
        <w:numPr>
          <w:ilvl w:val="0"/>
          <w:numId w:val="2"/>
        </w:numPr>
        <w:shd w:val="clear" w:color="auto" w:fill="auto"/>
        <w:tabs>
          <w:tab w:val="left" w:pos="888"/>
        </w:tabs>
        <w:spacing w:before="0" w:after="0"/>
        <w:ind w:left="20" w:firstLine="700"/>
        <w:rPr>
          <w:sz w:val="24"/>
          <w:szCs w:val="24"/>
        </w:rPr>
      </w:pPr>
      <w:r w:rsidRPr="00E255D6">
        <w:rPr>
          <w:sz w:val="24"/>
          <w:szCs w:val="24"/>
        </w:rPr>
        <w:t>методы защиты растений от вредителей и болезней.</w:t>
      </w:r>
    </w:p>
    <w:p w:rsidR="00831EA0" w:rsidRPr="00E255D6" w:rsidRDefault="005B0C57" w:rsidP="00E255D6">
      <w:pPr>
        <w:pStyle w:val="11"/>
        <w:numPr>
          <w:ilvl w:val="0"/>
          <w:numId w:val="2"/>
        </w:numPr>
        <w:shd w:val="clear" w:color="auto" w:fill="auto"/>
        <w:tabs>
          <w:tab w:val="left" w:pos="903"/>
        </w:tabs>
        <w:spacing w:before="0" w:after="0"/>
        <w:ind w:left="740" w:right="440"/>
        <w:rPr>
          <w:sz w:val="24"/>
          <w:szCs w:val="24"/>
        </w:rPr>
      </w:pPr>
      <w:r w:rsidRPr="00E255D6">
        <w:rPr>
          <w:sz w:val="24"/>
          <w:szCs w:val="24"/>
        </w:rPr>
        <w:t>учесть особенности материалов при раз</w:t>
      </w:r>
      <w:r w:rsidR="004D7F78" w:rsidRPr="00E255D6">
        <w:rPr>
          <w:sz w:val="24"/>
          <w:szCs w:val="24"/>
        </w:rPr>
        <w:t>работке художественного замысла</w:t>
      </w:r>
      <w:r w:rsidR="004D7F78" w:rsidRPr="00E255D6">
        <w:rPr>
          <w:sz w:val="24"/>
          <w:szCs w:val="24"/>
          <w:lang w:val="ru-RU"/>
        </w:rPr>
        <w:t>.</w:t>
      </w:r>
    </w:p>
    <w:p w:rsidR="00E255D6" w:rsidRPr="00E255D6" w:rsidRDefault="00E255D6" w:rsidP="00E255D6">
      <w:pPr>
        <w:pStyle w:val="11"/>
        <w:shd w:val="clear" w:color="auto" w:fill="auto"/>
        <w:tabs>
          <w:tab w:val="left" w:pos="903"/>
        </w:tabs>
        <w:spacing w:before="0" w:after="0"/>
        <w:ind w:left="740" w:right="440"/>
        <w:rPr>
          <w:sz w:val="24"/>
          <w:szCs w:val="24"/>
        </w:rPr>
      </w:pPr>
    </w:p>
    <w:p w:rsidR="00A22F4A" w:rsidRPr="00E255D6" w:rsidRDefault="00A22F4A" w:rsidP="00E255D6">
      <w:pPr>
        <w:pStyle w:val="11"/>
        <w:shd w:val="clear" w:color="auto" w:fill="auto"/>
        <w:tabs>
          <w:tab w:val="left" w:pos="903"/>
        </w:tabs>
        <w:spacing w:before="0" w:after="0"/>
        <w:ind w:left="740" w:right="440"/>
        <w:rPr>
          <w:sz w:val="32"/>
          <w:szCs w:val="32"/>
          <w:lang w:val="ru-RU"/>
        </w:rPr>
      </w:pPr>
      <w:r w:rsidRPr="00E255D6">
        <w:rPr>
          <w:sz w:val="32"/>
          <w:szCs w:val="32"/>
          <w:lang w:val="ru-RU"/>
        </w:rPr>
        <w:t xml:space="preserve">       Результаты освоения учебной дисциплины</w:t>
      </w:r>
    </w:p>
    <w:p w:rsidR="00D83DD8" w:rsidRPr="00E255D6" w:rsidRDefault="00D83DD8" w:rsidP="00A22F4A">
      <w:pPr>
        <w:pStyle w:val="11"/>
        <w:shd w:val="clear" w:color="auto" w:fill="auto"/>
        <w:tabs>
          <w:tab w:val="left" w:pos="903"/>
        </w:tabs>
        <w:spacing w:before="0" w:after="0"/>
        <w:ind w:left="740" w:right="440"/>
        <w:jc w:val="left"/>
        <w:rPr>
          <w:sz w:val="32"/>
          <w:szCs w:val="32"/>
        </w:rPr>
      </w:pPr>
    </w:p>
    <w:p w:rsidR="00A22F4A" w:rsidRPr="00E255D6" w:rsidRDefault="00A22F4A" w:rsidP="00A22F4A">
      <w:pPr>
        <w:pStyle w:val="11"/>
        <w:shd w:val="clear" w:color="auto" w:fill="auto"/>
        <w:tabs>
          <w:tab w:val="left" w:pos="903"/>
        </w:tabs>
        <w:spacing w:before="0" w:after="0"/>
        <w:ind w:left="740" w:right="440"/>
        <w:jc w:val="left"/>
        <w:rPr>
          <w:sz w:val="24"/>
          <w:szCs w:val="24"/>
          <w:lang w:val="ru-RU"/>
        </w:rPr>
      </w:pPr>
      <w:r w:rsidRPr="00E255D6">
        <w:rPr>
          <w:sz w:val="24"/>
          <w:szCs w:val="24"/>
          <w:lang w:val="ru-RU"/>
        </w:rPr>
        <w:t xml:space="preserve">Освоение содержания учебной дисциплины </w:t>
      </w:r>
      <w:r w:rsidR="00D83DD8" w:rsidRPr="00E255D6">
        <w:rPr>
          <w:sz w:val="24"/>
          <w:szCs w:val="24"/>
          <w:lang w:val="ru-RU"/>
        </w:rPr>
        <w:t xml:space="preserve">«Основы </w:t>
      </w:r>
      <w:proofErr w:type="spellStart"/>
      <w:r w:rsidR="00D83DD8" w:rsidRPr="00E255D6">
        <w:rPr>
          <w:sz w:val="24"/>
          <w:szCs w:val="24"/>
          <w:lang w:val="ru-RU"/>
        </w:rPr>
        <w:t>фитодизайна</w:t>
      </w:r>
      <w:proofErr w:type="spellEnd"/>
      <w:r w:rsidR="00D83DD8" w:rsidRPr="00E255D6">
        <w:rPr>
          <w:sz w:val="24"/>
          <w:szCs w:val="24"/>
          <w:lang w:val="ru-RU"/>
        </w:rPr>
        <w:t xml:space="preserve">» </w:t>
      </w:r>
      <w:r w:rsidRPr="00E255D6">
        <w:rPr>
          <w:sz w:val="24"/>
          <w:szCs w:val="24"/>
          <w:lang w:val="ru-RU"/>
        </w:rPr>
        <w:t>обеспечивает достижения обучающихся следующих результатов:</w:t>
      </w:r>
    </w:p>
    <w:p w:rsidR="00D83DD8" w:rsidRPr="009C3501" w:rsidRDefault="00D83DD8" w:rsidP="00A22F4A">
      <w:pPr>
        <w:pStyle w:val="11"/>
        <w:shd w:val="clear" w:color="auto" w:fill="auto"/>
        <w:tabs>
          <w:tab w:val="left" w:pos="903"/>
        </w:tabs>
        <w:spacing w:before="0" w:after="0"/>
        <w:ind w:left="740" w:right="440"/>
        <w:jc w:val="left"/>
        <w:rPr>
          <w:sz w:val="24"/>
          <w:szCs w:val="24"/>
          <w:lang w:val="ru-RU"/>
        </w:rPr>
      </w:pPr>
      <w:r w:rsidRPr="009C3501">
        <w:rPr>
          <w:b/>
          <w:sz w:val="24"/>
          <w:szCs w:val="24"/>
          <w:lang w:val="ru-RU"/>
        </w:rPr>
        <w:t>Личностные результаты:</w:t>
      </w:r>
    </w:p>
    <w:p w:rsidR="004D7F78" w:rsidRPr="00D83DD8" w:rsidRDefault="00D83DD8" w:rsidP="00D83DD8">
      <w:pPr>
        <w:pStyle w:val="11"/>
        <w:shd w:val="clear" w:color="auto" w:fill="auto"/>
        <w:tabs>
          <w:tab w:val="left" w:pos="903"/>
        </w:tabs>
        <w:spacing w:before="0" w:after="0"/>
        <w:ind w:right="440"/>
        <w:jc w:val="left"/>
        <w:rPr>
          <w:b/>
          <w:lang w:val="ru-RU"/>
        </w:rPr>
      </w:pPr>
      <w:r w:rsidRPr="00D83DD8">
        <w:rPr>
          <w:b/>
          <w:lang w:val="ru-RU"/>
        </w:rPr>
        <w:t xml:space="preserve">           </w:t>
      </w:r>
      <w:r>
        <w:rPr>
          <w:b/>
          <w:bCs/>
          <w:spacing w:val="9"/>
          <w:lang w:val="ru-RU"/>
        </w:rPr>
        <w:t xml:space="preserve">      </w:t>
      </w:r>
      <w:r>
        <w:rPr>
          <w:shd w:val="clear" w:color="auto" w:fill="FFFFFF"/>
        </w:rPr>
        <w:t xml:space="preserve"> </w:t>
      </w:r>
    </w:p>
    <w:tbl>
      <w:tblPr>
        <w:tblStyle w:val="ac"/>
        <w:tblW w:w="0" w:type="auto"/>
        <w:tblLook w:val="04A0" w:firstRow="1" w:lastRow="0" w:firstColumn="1" w:lastColumn="0" w:noHBand="0" w:noVBand="1"/>
      </w:tblPr>
      <w:tblGrid>
        <w:gridCol w:w="1100"/>
        <w:gridCol w:w="8913"/>
      </w:tblGrid>
      <w:tr w:rsidR="004D7F78" w:rsidRPr="00E255D6" w:rsidTr="009C3501">
        <w:tc>
          <w:tcPr>
            <w:tcW w:w="1100" w:type="dxa"/>
          </w:tcPr>
          <w:p w:rsidR="004D7F78" w:rsidRPr="00E255D6" w:rsidRDefault="00D83DD8" w:rsidP="00AD7B12">
            <w:pPr>
              <w:rPr>
                <w:sz w:val="24"/>
                <w:szCs w:val="24"/>
              </w:rPr>
            </w:pPr>
            <w:r w:rsidRPr="00E255D6">
              <w:rPr>
                <w:sz w:val="24"/>
                <w:szCs w:val="24"/>
              </w:rPr>
              <w:t>Код ЛР</w:t>
            </w:r>
          </w:p>
        </w:tc>
        <w:tc>
          <w:tcPr>
            <w:tcW w:w="8913" w:type="dxa"/>
          </w:tcPr>
          <w:p w:rsidR="004D7F78" w:rsidRPr="00E255D6" w:rsidRDefault="00D83DD8" w:rsidP="00AD7B12">
            <w:pPr>
              <w:rPr>
                <w:sz w:val="24"/>
                <w:szCs w:val="24"/>
              </w:rPr>
            </w:pPr>
            <w:r w:rsidRPr="00E255D6">
              <w:rPr>
                <w:sz w:val="24"/>
                <w:szCs w:val="24"/>
              </w:rPr>
              <w:t xml:space="preserve">                                        Личностные результаты</w:t>
            </w:r>
          </w:p>
        </w:tc>
      </w:tr>
      <w:tr w:rsidR="004D7F78" w:rsidRPr="00E255D6" w:rsidTr="009C3501">
        <w:tc>
          <w:tcPr>
            <w:tcW w:w="1100" w:type="dxa"/>
          </w:tcPr>
          <w:p w:rsidR="004D7F78" w:rsidRPr="00E255D6" w:rsidRDefault="009C3501" w:rsidP="00AD7B12">
            <w:pPr>
              <w:rPr>
                <w:sz w:val="24"/>
                <w:szCs w:val="24"/>
              </w:rPr>
            </w:pPr>
            <w:r w:rsidRPr="00E255D6">
              <w:rPr>
                <w:sz w:val="24"/>
                <w:szCs w:val="24"/>
              </w:rPr>
              <w:t>ЛР</w:t>
            </w:r>
            <w:proofErr w:type="gramStart"/>
            <w:r w:rsidRPr="00E255D6">
              <w:rPr>
                <w:sz w:val="24"/>
                <w:szCs w:val="24"/>
              </w:rPr>
              <w:t>1</w:t>
            </w:r>
            <w:proofErr w:type="gramEnd"/>
            <w:r w:rsidR="004D7F78" w:rsidRPr="00E255D6">
              <w:rPr>
                <w:sz w:val="24"/>
                <w:szCs w:val="24"/>
              </w:rPr>
              <w:t xml:space="preserve">   </w:t>
            </w:r>
          </w:p>
        </w:tc>
        <w:tc>
          <w:tcPr>
            <w:tcW w:w="8913" w:type="dxa"/>
          </w:tcPr>
          <w:p w:rsidR="004D7F78" w:rsidRPr="00E255D6" w:rsidRDefault="004D7F78" w:rsidP="00AD7B12">
            <w:pPr>
              <w:rPr>
                <w:sz w:val="24"/>
                <w:szCs w:val="24"/>
              </w:rPr>
            </w:pPr>
            <w:proofErr w:type="gramStart"/>
            <w:r w:rsidRPr="00E255D6">
              <w:rPr>
                <w:sz w:val="24"/>
                <w:szCs w:val="24"/>
              </w:rPr>
              <w:t>Осознающий</w:t>
            </w:r>
            <w:proofErr w:type="gramEnd"/>
            <w:r w:rsidRPr="00E255D6">
              <w:rPr>
                <w:sz w:val="24"/>
                <w:szCs w:val="24"/>
              </w:rPr>
              <w:t xml:space="preserve"> себя граждан</w:t>
            </w:r>
            <w:r w:rsidR="009C3501" w:rsidRPr="00E255D6">
              <w:rPr>
                <w:sz w:val="24"/>
                <w:szCs w:val="24"/>
              </w:rPr>
              <w:t>ином и защитником Отечества.</w:t>
            </w:r>
          </w:p>
        </w:tc>
      </w:tr>
      <w:tr w:rsidR="004D7F78" w:rsidRPr="00E255D6" w:rsidTr="009C3501">
        <w:tc>
          <w:tcPr>
            <w:tcW w:w="1100" w:type="dxa"/>
          </w:tcPr>
          <w:p w:rsidR="004D7F78" w:rsidRPr="00E255D6" w:rsidRDefault="009C3501" w:rsidP="00AD7B12">
            <w:pPr>
              <w:rPr>
                <w:sz w:val="24"/>
                <w:szCs w:val="24"/>
              </w:rPr>
            </w:pPr>
            <w:r w:rsidRPr="00E255D6">
              <w:rPr>
                <w:sz w:val="24"/>
                <w:szCs w:val="24"/>
              </w:rPr>
              <w:t>ЛР</w:t>
            </w:r>
            <w:proofErr w:type="gramStart"/>
            <w:r w:rsidRPr="00E255D6">
              <w:rPr>
                <w:sz w:val="24"/>
                <w:szCs w:val="24"/>
              </w:rPr>
              <w:t>2</w:t>
            </w:r>
            <w:proofErr w:type="gramEnd"/>
            <w:r w:rsidR="004D7F78" w:rsidRPr="00E255D6">
              <w:rPr>
                <w:sz w:val="24"/>
                <w:szCs w:val="24"/>
              </w:rPr>
              <w:t xml:space="preserve">   </w:t>
            </w:r>
          </w:p>
        </w:tc>
        <w:tc>
          <w:tcPr>
            <w:tcW w:w="8913" w:type="dxa"/>
          </w:tcPr>
          <w:p w:rsidR="004D7F78" w:rsidRPr="00E255D6" w:rsidRDefault="004D7F78" w:rsidP="00AD7B12">
            <w:pPr>
              <w:rPr>
                <w:sz w:val="24"/>
                <w:szCs w:val="24"/>
              </w:rPr>
            </w:pPr>
            <w:r w:rsidRPr="00E255D6">
              <w:rPr>
                <w:sz w:val="24"/>
                <w:szCs w:val="24"/>
              </w:rPr>
              <w:t>Проявляющий активную гражданскую позицию, демонстрирующий</w:t>
            </w:r>
            <w:r w:rsidRPr="00E255D6">
              <w:rPr>
                <w:sz w:val="24"/>
                <w:szCs w:val="24"/>
              </w:rPr>
              <w:br/>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w:t>
            </w:r>
            <w:r w:rsidRPr="00E255D6">
              <w:rPr>
                <w:sz w:val="24"/>
                <w:szCs w:val="24"/>
              </w:rPr>
              <w:br/>
              <w:t>участвующий в деятельности общественных организаций</w:t>
            </w:r>
            <w:r w:rsidR="009C3501" w:rsidRPr="00E255D6">
              <w:rPr>
                <w:sz w:val="24"/>
                <w:szCs w:val="24"/>
              </w:rPr>
              <w:t>.</w:t>
            </w:r>
          </w:p>
        </w:tc>
      </w:tr>
      <w:tr w:rsidR="004D7F78" w:rsidRPr="00E255D6" w:rsidTr="009C3501">
        <w:tc>
          <w:tcPr>
            <w:tcW w:w="1100" w:type="dxa"/>
          </w:tcPr>
          <w:p w:rsidR="004D7F78" w:rsidRPr="00E255D6" w:rsidRDefault="009C3501" w:rsidP="00AD7B12">
            <w:pPr>
              <w:rPr>
                <w:sz w:val="24"/>
                <w:szCs w:val="24"/>
              </w:rPr>
            </w:pPr>
            <w:r w:rsidRPr="00E255D6">
              <w:rPr>
                <w:sz w:val="24"/>
                <w:szCs w:val="24"/>
              </w:rPr>
              <w:t>ЛР 3</w:t>
            </w:r>
            <w:r w:rsidR="004D7F78" w:rsidRPr="00E255D6">
              <w:rPr>
                <w:sz w:val="24"/>
                <w:szCs w:val="24"/>
              </w:rPr>
              <w:t xml:space="preserve">   </w:t>
            </w:r>
          </w:p>
        </w:tc>
        <w:tc>
          <w:tcPr>
            <w:tcW w:w="8913" w:type="dxa"/>
          </w:tcPr>
          <w:p w:rsidR="004D7F78" w:rsidRPr="00E255D6" w:rsidRDefault="004D7F78" w:rsidP="00AD7B12">
            <w:pPr>
              <w:rPr>
                <w:sz w:val="24"/>
                <w:szCs w:val="24"/>
              </w:rPr>
            </w:pPr>
            <w:proofErr w:type="gramStart"/>
            <w:r w:rsidRPr="00E255D6">
              <w:rPr>
                <w:sz w:val="24"/>
                <w:szCs w:val="24"/>
              </w:rPr>
              <w:t>Соблюдающий</w:t>
            </w:r>
            <w:proofErr w:type="gramEnd"/>
            <w:r w:rsidRPr="00E255D6">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255D6">
              <w:rPr>
                <w:sz w:val="24"/>
                <w:szCs w:val="24"/>
              </w:rPr>
              <w:t>Лояльный</w:t>
            </w:r>
            <w:proofErr w:type="gramEnd"/>
            <w:r w:rsidRPr="00E255D6">
              <w:rPr>
                <w:sz w:val="24"/>
                <w:szCs w:val="24"/>
              </w:rPr>
              <w:t xml:space="preserve"> к установкам и проявлениям представителей субкультур, отличающий их от групп с деструктивным и </w:t>
            </w:r>
            <w:proofErr w:type="spellStart"/>
            <w:r w:rsidRPr="00E255D6">
              <w:rPr>
                <w:sz w:val="24"/>
                <w:szCs w:val="24"/>
              </w:rPr>
              <w:t>девиантным</w:t>
            </w:r>
            <w:proofErr w:type="spellEnd"/>
            <w:r w:rsidRPr="00E255D6">
              <w:rPr>
                <w:sz w:val="24"/>
                <w:szCs w:val="24"/>
              </w:rPr>
              <w:t xml:space="preserve"> поведением. </w:t>
            </w:r>
            <w:proofErr w:type="gramStart"/>
            <w:r w:rsidRPr="00E255D6">
              <w:rPr>
                <w:sz w:val="24"/>
                <w:szCs w:val="24"/>
              </w:rPr>
              <w:t>Демонстрирующий</w:t>
            </w:r>
            <w:proofErr w:type="gramEnd"/>
            <w:r w:rsidRPr="00E255D6">
              <w:rPr>
                <w:sz w:val="24"/>
                <w:szCs w:val="24"/>
              </w:rPr>
              <w:t xml:space="preserve"> неприятие и </w:t>
            </w:r>
            <w:r w:rsidRPr="00E255D6">
              <w:rPr>
                <w:sz w:val="24"/>
                <w:szCs w:val="24"/>
              </w:rPr>
              <w:lastRenderedPageBreak/>
              <w:t>предупреждающий социально опасное поведение окружающих</w:t>
            </w:r>
            <w:r w:rsidR="009C3501" w:rsidRPr="00E255D6">
              <w:rPr>
                <w:sz w:val="24"/>
                <w:szCs w:val="24"/>
              </w:rPr>
              <w:t>.</w:t>
            </w:r>
          </w:p>
        </w:tc>
      </w:tr>
      <w:tr w:rsidR="004D7F78" w:rsidRPr="00E255D6" w:rsidTr="009C3501">
        <w:tc>
          <w:tcPr>
            <w:tcW w:w="1100" w:type="dxa"/>
          </w:tcPr>
          <w:p w:rsidR="004D7F78" w:rsidRPr="00E255D6" w:rsidRDefault="004D7F78" w:rsidP="00AD7B12">
            <w:pPr>
              <w:rPr>
                <w:sz w:val="24"/>
                <w:szCs w:val="24"/>
              </w:rPr>
            </w:pPr>
            <w:r w:rsidRPr="00E255D6">
              <w:rPr>
                <w:sz w:val="24"/>
                <w:szCs w:val="24"/>
              </w:rPr>
              <w:lastRenderedPageBreak/>
              <w:t>ЛР 4</w:t>
            </w:r>
          </w:p>
        </w:tc>
        <w:tc>
          <w:tcPr>
            <w:tcW w:w="8913" w:type="dxa"/>
          </w:tcPr>
          <w:p w:rsidR="004D7F78" w:rsidRPr="00E255D6" w:rsidRDefault="004D7F78" w:rsidP="00AD7B12">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людям труда, осознающий  ценность собственного труда. </w:t>
            </w:r>
            <w:proofErr w:type="gramStart"/>
            <w:r w:rsidRPr="00E255D6">
              <w:rPr>
                <w:sz w:val="24"/>
                <w:szCs w:val="24"/>
              </w:rPr>
              <w:t>Стремящийся</w:t>
            </w:r>
            <w:proofErr w:type="gramEnd"/>
            <w:r w:rsidRPr="00E255D6">
              <w:rPr>
                <w:sz w:val="24"/>
                <w:szCs w:val="24"/>
              </w:rPr>
              <w:t xml:space="preserve"> к формированию в сетевой среде личностно и профессионального конструктивного «цифрового следа»</w:t>
            </w:r>
          </w:p>
        </w:tc>
      </w:tr>
      <w:tr w:rsidR="004D7F78" w:rsidRPr="00E255D6" w:rsidTr="009C3501">
        <w:tc>
          <w:tcPr>
            <w:tcW w:w="1100" w:type="dxa"/>
          </w:tcPr>
          <w:p w:rsidR="004D7F78" w:rsidRPr="00E255D6" w:rsidRDefault="00A3678A" w:rsidP="00AD7B12">
            <w:pPr>
              <w:rPr>
                <w:sz w:val="24"/>
                <w:szCs w:val="24"/>
              </w:rPr>
            </w:pPr>
            <w:r>
              <w:rPr>
                <w:sz w:val="24"/>
                <w:szCs w:val="24"/>
              </w:rPr>
              <w:t>ЛР 6</w:t>
            </w:r>
          </w:p>
        </w:tc>
        <w:tc>
          <w:tcPr>
            <w:tcW w:w="8913" w:type="dxa"/>
          </w:tcPr>
          <w:p w:rsidR="004D7F78" w:rsidRPr="00E255D6" w:rsidRDefault="004D7F78" w:rsidP="00A3678A">
            <w:pPr>
              <w:rPr>
                <w:sz w:val="24"/>
                <w:szCs w:val="24"/>
              </w:rPr>
            </w:pPr>
            <w:r w:rsidRPr="00E255D6">
              <w:rPr>
                <w:sz w:val="24"/>
                <w:szCs w:val="24"/>
              </w:rPr>
              <w:t xml:space="preserve"> </w:t>
            </w:r>
            <w:proofErr w:type="gramStart"/>
            <w:r w:rsidR="00A3678A" w:rsidRPr="00E255D6">
              <w:rPr>
                <w:sz w:val="24"/>
                <w:szCs w:val="24"/>
              </w:rPr>
              <w:t>Демонстрирующий</w:t>
            </w:r>
            <w:proofErr w:type="gramEnd"/>
            <w:r w:rsidR="00A3678A" w:rsidRPr="00E255D6">
              <w:rPr>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4D7F78" w:rsidRPr="00E255D6" w:rsidTr="009C3501">
        <w:tc>
          <w:tcPr>
            <w:tcW w:w="1100" w:type="dxa"/>
          </w:tcPr>
          <w:p w:rsidR="004D7F78" w:rsidRPr="00E255D6" w:rsidRDefault="004D7F78" w:rsidP="00AD7B12">
            <w:pPr>
              <w:rPr>
                <w:sz w:val="24"/>
                <w:szCs w:val="24"/>
              </w:rPr>
            </w:pPr>
            <w:r w:rsidRPr="00E255D6">
              <w:rPr>
                <w:sz w:val="24"/>
                <w:szCs w:val="24"/>
              </w:rPr>
              <w:t>ЛР 8</w:t>
            </w:r>
          </w:p>
        </w:tc>
        <w:tc>
          <w:tcPr>
            <w:tcW w:w="8913" w:type="dxa"/>
          </w:tcPr>
          <w:p w:rsidR="004D7F78" w:rsidRPr="00E255D6" w:rsidRDefault="004D7F78" w:rsidP="00AD7B12">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E255D6">
              <w:rPr>
                <w:sz w:val="24"/>
                <w:szCs w:val="24"/>
              </w:rPr>
              <w:t>Сопричастный</w:t>
            </w:r>
            <w:proofErr w:type="gramEnd"/>
            <w:r w:rsidRPr="00E255D6">
              <w:rPr>
                <w:sz w:val="24"/>
                <w:szCs w:val="24"/>
              </w:rPr>
              <w:t xml:space="preserve">  к сохранению, преумножению и трансляции культурных традиций и ценностей многонационального российского государства</w:t>
            </w:r>
            <w:r w:rsidR="009C3501" w:rsidRPr="00E255D6">
              <w:rPr>
                <w:sz w:val="24"/>
                <w:szCs w:val="24"/>
              </w:rPr>
              <w:t>.</w:t>
            </w:r>
          </w:p>
        </w:tc>
      </w:tr>
      <w:tr w:rsidR="009C3501" w:rsidRPr="00E255D6" w:rsidTr="009C3501">
        <w:tc>
          <w:tcPr>
            <w:tcW w:w="1100" w:type="dxa"/>
          </w:tcPr>
          <w:p w:rsidR="009C3501" w:rsidRPr="00E255D6" w:rsidRDefault="009C3501" w:rsidP="00803D05">
            <w:pPr>
              <w:rPr>
                <w:sz w:val="24"/>
                <w:szCs w:val="24"/>
              </w:rPr>
            </w:pPr>
            <w:r w:rsidRPr="00E255D6">
              <w:rPr>
                <w:sz w:val="24"/>
                <w:szCs w:val="24"/>
              </w:rPr>
              <w:t>ЛР  11</w:t>
            </w:r>
          </w:p>
        </w:tc>
        <w:tc>
          <w:tcPr>
            <w:tcW w:w="8913" w:type="dxa"/>
          </w:tcPr>
          <w:p w:rsidR="009C3501" w:rsidRPr="00E255D6" w:rsidRDefault="009C3501" w:rsidP="00803D05">
            <w:pPr>
              <w:rPr>
                <w:sz w:val="24"/>
                <w:szCs w:val="24"/>
              </w:rPr>
            </w:pPr>
            <w:r w:rsidRPr="00E255D6">
              <w:rPr>
                <w:sz w:val="24"/>
                <w:szCs w:val="24"/>
              </w:rPr>
              <w:t xml:space="preserve"> </w:t>
            </w:r>
            <w:proofErr w:type="gramStart"/>
            <w:r w:rsidRPr="00E255D6">
              <w:rPr>
                <w:sz w:val="24"/>
                <w:szCs w:val="24"/>
              </w:rPr>
              <w:t>Проявляющий</w:t>
            </w:r>
            <w:proofErr w:type="gramEnd"/>
            <w:r w:rsidRPr="00E255D6">
              <w:rPr>
                <w:sz w:val="24"/>
                <w:szCs w:val="24"/>
              </w:rPr>
              <w:t xml:space="preserve"> уважение к эстетическим ценностям, обладающий основами эстетической культуры. </w:t>
            </w:r>
            <w:proofErr w:type="gramStart"/>
            <w:r w:rsidRPr="00E255D6">
              <w:rPr>
                <w:sz w:val="24"/>
                <w:szCs w:val="24"/>
              </w:rPr>
              <w:t>Ориентированный</w:t>
            </w:r>
            <w:proofErr w:type="gramEnd"/>
            <w:r w:rsidRPr="00E255D6">
              <w:rPr>
                <w:sz w:val="24"/>
                <w:szCs w:val="24"/>
              </w:rPr>
              <w:t xml:space="preserve"> на собственное </w:t>
            </w:r>
            <w:r w:rsidR="00E255D6">
              <w:rPr>
                <w:sz w:val="24"/>
                <w:szCs w:val="24"/>
              </w:rPr>
              <w:t>самовыражение в эстетическом об</w:t>
            </w:r>
            <w:r w:rsidRPr="00E255D6">
              <w:rPr>
                <w:sz w:val="24"/>
                <w:szCs w:val="24"/>
              </w:rPr>
              <w:t>устройстве своего быта.</w:t>
            </w:r>
          </w:p>
        </w:tc>
      </w:tr>
      <w:tr w:rsidR="009C3501" w:rsidRPr="00E255D6" w:rsidTr="009C3501">
        <w:tc>
          <w:tcPr>
            <w:tcW w:w="1100" w:type="dxa"/>
          </w:tcPr>
          <w:p w:rsidR="009C3501" w:rsidRPr="00E255D6" w:rsidRDefault="009C3501" w:rsidP="00AD7B12">
            <w:pPr>
              <w:rPr>
                <w:sz w:val="24"/>
                <w:szCs w:val="24"/>
              </w:rPr>
            </w:pPr>
            <w:r w:rsidRPr="00E255D6">
              <w:rPr>
                <w:sz w:val="24"/>
                <w:szCs w:val="24"/>
              </w:rPr>
              <w:t>ЛР 18</w:t>
            </w:r>
          </w:p>
        </w:tc>
        <w:tc>
          <w:tcPr>
            <w:tcW w:w="8913" w:type="dxa"/>
          </w:tcPr>
          <w:p w:rsidR="009C3501" w:rsidRPr="00E255D6" w:rsidRDefault="009C3501" w:rsidP="00AD7B12">
            <w:pPr>
              <w:rPr>
                <w:sz w:val="24"/>
                <w:szCs w:val="24"/>
              </w:rPr>
            </w:pPr>
            <w:r w:rsidRPr="00E255D6">
              <w:rPr>
                <w:sz w:val="24"/>
                <w:szCs w:val="24"/>
              </w:rPr>
              <w:t>Осознающий выбор будущей профессии на основе понимания ее ценностного содержания и возможности</w:t>
            </w:r>
            <w:r w:rsidR="00E255D6">
              <w:rPr>
                <w:sz w:val="24"/>
                <w:szCs w:val="24"/>
              </w:rPr>
              <w:t xml:space="preserve"> </w:t>
            </w:r>
            <w:r w:rsidRPr="00E255D6">
              <w:rPr>
                <w:sz w:val="24"/>
                <w:szCs w:val="24"/>
              </w:rPr>
              <w:t>реализации</w:t>
            </w:r>
            <w:r w:rsidR="00E255D6">
              <w:rPr>
                <w:sz w:val="24"/>
                <w:szCs w:val="24"/>
              </w:rPr>
              <w:t xml:space="preserve"> </w:t>
            </w:r>
            <w:r w:rsidRPr="00E255D6">
              <w:rPr>
                <w:sz w:val="24"/>
                <w:szCs w:val="24"/>
              </w:rPr>
              <w:t>собственных жизненных планов.</w:t>
            </w:r>
          </w:p>
        </w:tc>
      </w:tr>
    </w:tbl>
    <w:p w:rsidR="00E255D6" w:rsidRDefault="004D7F78" w:rsidP="004D7F78">
      <w:pPr>
        <w:pStyle w:val="c11"/>
        <w:shd w:val="clear" w:color="auto" w:fill="FFFFFF"/>
        <w:spacing w:before="0" w:beforeAutospacing="0" w:after="0" w:afterAutospacing="0"/>
        <w:jc w:val="both"/>
        <w:rPr>
          <w:rStyle w:val="c0"/>
          <w:rFonts w:ascii="Arial" w:hAnsi="Arial" w:cs="Arial"/>
          <w:color w:val="000000"/>
        </w:rPr>
      </w:pPr>
      <w:r w:rsidRPr="00E255D6">
        <w:rPr>
          <w:rStyle w:val="c0"/>
          <w:rFonts w:ascii="Arial" w:hAnsi="Arial" w:cs="Arial"/>
          <w:color w:val="000000"/>
        </w:rPr>
        <w:t xml:space="preserve">    </w:t>
      </w:r>
    </w:p>
    <w:p w:rsidR="004D7F78" w:rsidRPr="00E255D6" w:rsidRDefault="00E255D6" w:rsidP="004D7F78">
      <w:pPr>
        <w:pStyle w:val="c11"/>
        <w:shd w:val="clear" w:color="auto" w:fill="FFFFFF"/>
        <w:spacing w:before="0" w:beforeAutospacing="0" w:after="0" w:afterAutospacing="0"/>
        <w:jc w:val="both"/>
        <w:rPr>
          <w:rFonts w:ascii="Arial" w:hAnsi="Arial" w:cs="Arial"/>
          <w:color w:val="000000"/>
        </w:rPr>
      </w:pPr>
      <w:r>
        <w:rPr>
          <w:rStyle w:val="c0"/>
          <w:rFonts w:ascii="Arial" w:hAnsi="Arial" w:cs="Arial"/>
          <w:color w:val="000000"/>
        </w:rPr>
        <w:t xml:space="preserve">    </w:t>
      </w:r>
      <w:r w:rsidR="004D7F78" w:rsidRPr="00E255D6">
        <w:rPr>
          <w:rStyle w:val="c0"/>
          <w:rFonts w:ascii="Arial" w:hAnsi="Arial" w:cs="Arial"/>
          <w:color w:val="000000"/>
        </w:rPr>
        <w:t xml:space="preserve">  </w:t>
      </w:r>
      <w:proofErr w:type="spellStart"/>
      <w:r w:rsidR="004D7F78" w:rsidRPr="00E255D6">
        <w:rPr>
          <w:rStyle w:val="c23"/>
          <w:b/>
          <w:bCs/>
          <w:color w:val="000000"/>
        </w:rPr>
        <w:t>Метапредметные</w:t>
      </w:r>
      <w:proofErr w:type="spellEnd"/>
      <w:r w:rsidR="004D7F78" w:rsidRPr="00E255D6">
        <w:rPr>
          <w:rStyle w:val="c23"/>
          <w:b/>
          <w:bCs/>
          <w:color w:val="000000"/>
        </w:rPr>
        <w:t xml:space="preserve"> результаты.</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1. Овладение способностью принимать и реализовывать цели и задачи учебной деятельности, приёмами поиска сре</w:t>
      </w:r>
      <w:proofErr w:type="gramStart"/>
      <w:r w:rsidR="004D7F78" w:rsidRPr="00E255D6">
        <w:rPr>
          <w:rStyle w:val="c0"/>
          <w:color w:val="000000"/>
        </w:rPr>
        <w:t>дств дл</w:t>
      </w:r>
      <w:proofErr w:type="gramEnd"/>
      <w:r w:rsidR="004D7F78" w:rsidRPr="00E255D6">
        <w:rPr>
          <w:rStyle w:val="c0"/>
          <w:color w:val="000000"/>
        </w:rPr>
        <w:t>я её осуществления.</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2. Освоение способов решения проблем творческого и поискового характера.</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4. Использование знаково-символических сре</w:t>
      </w:r>
      <w:proofErr w:type="gramStart"/>
      <w:r w:rsidR="004D7F78" w:rsidRPr="00E255D6">
        <w:rPr>
          <w:rStyle w:val="c0"/>
          <w:color w:val="000000"/>
        </w:rPr>
        <w:t>дств пр</w:t>
      </w:r>
      <w:proofErr w:type="gramEnd"/>
      <w:r w:rsidR="004D7F78" w:rsidRPr="00E255D6">
        <w:rPr>
          <w:rStyle w:val="c0"/>
          <w:color w:val="000000"/>
        </w:rPr>
        <w:t>едставления информации для создания моделей изучаемых объектов и процессов, схем решения учебных и практических задач.</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5.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 xml:space="preserve">6. </w:t>
      </w:r>
      <w:proofErr w:type="gramStart"/>
      <w:r w:rsidR="004D7F78" w:rsidRPr="00E255D6">
        <w:rPr>
          <w:rStyle w:val="c0"/>
          <w:color w:val="000000"/>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7. 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построение рассуждений, отнесения к известным понятиям.</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8. Готовность слушать собеседника и вести диалог, признать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4D7F78" w:rsidRPr="00E255D6">
        <w:rPr>
          <w:rStyle w:val="c0"/>
          <w:color w:val="000000"/>
        </w:rPr>
        <w:t>9.</w:t>
      </w:r>
      <w:r w:rsidRPr="00E255D6">
        <w:rPr>
          <w:rStyle w:val="c0"/>
          <w:color w:val="000000"/>
        </w:rPr>
        <w:t xml:space="preserve"> </w:t>
      </w:r>
      <w:r w:rsidR="004D7F78" w:rsidRPr="00E255D6">
        <w:rPr>
          <w:rStyle w:val="c0"/>
          <w:color w:val="000000"/>
        </w:rPr>
        <w:t xml:space="preserve">Овладение базовыми предметными и </w:t>
      </w:r>
      <w:proofErr w:type="spellStart"/>
      <w:r w:rsidR="004D7F78" w:rsidRPr="00E255D6">
        <w:rPr>
          <w:rStyle w:val="c0"/>
          <w:color w:val="000000"/>
        </w:rPr>
        <w:t>межпредметными</w:t>
      </w:r>
      <w:proofErr w:type="spellEnd"/>
      <w:r w:rsidR="004D7F78" w:rsidRPr="00E255D6">
        <w:rPr>
          <w:rStyle w:val="c0"/>
          <w:color w:val="000000"/>
        </w:rPr>
        <w:t xml:space="preserve"> понятиями, отражающими существенные связи и отношения между объектами и процессами.</w:t>
      </w:r>
    </w:p>
    <w:p w:rsidR="004D7F78" w:rsidRPr="00E255D6" w:rsidRDefault="004D7F78" w:rsidP="009C3501">
      <w:pPr>
        <w:pStyle w:val="c11"/>
        <w:shd w:val="clear" w:color="auto" w:fill="FFFFFF"/>
        <w:spacing w:before="0" w:beforeAutospacing="0" w:after="0" w:afterAutospacing="0"/>
        <w:jc w:val="both"/>
        <w:rPr>
          <w:rStyle w:val="c23"/>
          <w:rFonts w:ascii="Arial" w:hAnsi="Arial" w:cs="Arial"/>
          <w:color w:val="000000"/>
        </w:rPr>
      </w:pP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23"/>
          <w:b/>
          <w:bCs/>
          <w:color w:val="000000"/>
        </w:rPr>
        <w:t xml:space="preserve">     </w:t>
      </w:r>
      <w:r w:rsidR="004D7F78" w:rsidRPr="00E255D6">
        <w:rPr>
          <w:rStyle w:val="c23"/>
          <w:b/>
          <w:bCs/>
          <w:color w:val="000000"/>
        </w:rPr>
        <w:t>Предметные результаты</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8B5A51">
        <w:rPr>
          <w:rStyle w:val="c0"/>
          <w:color w:val="000000"/>
        </w:rPr>
        <w:t xml:space="preserve"> </w:t>
      </w:r>
      <w:r w:rsidR="004D7F78" w:rsidRPr="00E255D6">
        <w:rPr>
          <w:rStyle w:val="c0"/>
          <w:color w:val="000000"/>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8B5A51">
        <w:rPr>
          <w:rStyle w:val="c0"/>
          <w:color w:val="000000"/>
        </w:rPr>
        <w:t xml:space="preserve"> </w:t>
      </w:r>
      <w:r w:rsidR="004D7F78" w:rsidRPr="00E255D6">
        <w:rPr>
          <w:rStyle w:val="c0"/>
          <w:color w:val="000000"/>
        </w:rPr>
        <w:t>2. Формирование первоначальных представлений о материальной культуре как продукте предметно-преобразующей деятельности человека.</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8B5A51">
        <w:rPr>
          <w:rStyle w:val="c0"/>
          <w:color w:val="000000"/>
        </w:rPr>
        <w:t xml:space="preserve"> </w:t>
      </w:r>
      <w:r w:rsidR="004D7F78" w:rsidRPr="00E255D6">
        <w:rPr>
          <w:rStyle w:val="c0"/>
          <w:color w:val="000000"/>
        </w:rPr>
        <w:t>3. 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8B5A51">
        <w:rPr>
          <w:rStyle w:val="c0"/>
          <w:color w:val="000000"/>
        </w:rPr>
        <w:t xml:space="preserve"> </w:t>
      </w:r>
      <w:r w:rsidR="004D7F78" w:rsidRPr="00E255D6">
        <w:rPr>
          <w:rStyle w:val="c0"/>
          <w:color w:val="000000"/>
        </w:rPr>
        <w:t>4. Использование приобретённых знаний и умений для творческого решения несложных конструкторских, художественно-конструкторских, технологических и организационных задач.</w:t>
      </w:r>
    </w:p>
    <w:p w:rsidR="004D7F78" w:rsidRPr="00E255D6" w:rsidRDefault="009C3501" w:rsidP="009C3501">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sidR="008B5A51">
        <w:rPr>
          <w:rStyle w:val="c0"/>
          <w:color w:val="000000"/>
        </w:rPr>
        <w:t xml:space="preserve"> </w:t>
      </w:r>
      <w:r w:rsidR="004D7F78" w:rsidRPr="00E255D6">
        <w:rPr>
          <w:rStyle w:val="c0"/>
          <w:color w:val="000000"/>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831EA0" w:rsidRPr="00E255D6" w:rsidRDefault="005B0C57" w:rsidP="0064736A">
      <w:pPr>
        <w:pStyle w:val="42"/>
        <w:numPr>
          <w:ilvl w:val="0"/>
          <w:numId w:val="1"/>
        </w:numPr>
        <w:shd w:val="clear" w:color="auto" w:fill="auto"/>
        <w:tabs>
          <w:tab w:val="left" w:pos="1426"/>
        </w:tabs>
        <w:spacing w:after="0" w:line="322" w:lineRule="exact"/>
        <w:ind w:left="20" w:right="440" w:firstLine="700"/>
        <w:jc w:val="both"/>
        <w:rPr>
          <w:sz w:val="24"/>
          <w:szCs w:val="24"/>
        </w:rPr>
      </w:pPr>
      <w:r w:rsidRPr="00E255D6">
        <w:rPr>
          <w:sz w:val="24"/>
          <w:szCs w:val="24"/>
        </w:rPr>
        <w:lastRenderedPageBreak/>
        <w:t>Изучение данной учебной дисциплины направлено на формирование</w:t>
      </w:r>
      <w:r w:rsidR="00BE0A2B" w:rsidRPr="00E255D6">
        <w:rPr>
          <w:sz w:val="24"/>
          <w:szCs w:val="24"/>
          <w:lang w:val="ru-RU"/>
        </w:rPr>
        <w:t xml:space="preserve"> </w:t>
      </w:r>
      <w:r w:rsidRPr="00E255D6">
        <w:rPr>
          <w:sz w:val="24"/>
          <w:szCs w:val="24"/>
        </w:rPr>
        <w:t>следующих общих (</w:t>
      </w:r>
      <w:proofErr w:type="gramStart"/>
      <w:r w:rsidRPr="00E255D6">
        <w:rPr>
          <w:sz w:val="24"/>
          <w:szCs w:val="24"/>
        </w:rPr>
        <w:t>ОК</w:t>
      </w:r>
      <w:proofErr w:type="gramEnd"/>
      <w:r w:rsidRPr="00E255D6">
        <w:rPr>
          <w:sz w:val="24"/>
          <w:szCs w:val="24"/>
        </w:rPr>
        <w:t>) и профессиональных компетенций (ПК) обучающихся:</w:t>
      </w:r>
    </w:p>
    <w:p w:rsidR="00831EA0" w:rsidRPr="00E255D6" w:rsidRDefault="00426B85">
      <w:pPr>
        <w:pStyle w:val="11"/>
        <w:shd w:val="clear" w:color="auto" w:fill="auto"/>
        <w:spacing w:before="0" w:after="0" w:line="317" w:lineRule="exact"/>
        <w:ind w:left="20" w:right="440" w:firstLine="700"/>
        <w:rPr>
          <w:sz w:val="24"/>
          <w:szCs w:val="24"/>
        </w:rPr>
      </w:pPr>
      <w:r>
        <w:rPr>
          <w:sz w:val="24"/>
          <w:szCs w:val="24"/>
        </w:rPr>
        <w:t>ОК</w:t>
      </w:r>
      <w:proofErr w:type="gramStart"/>
      <w:r w:rsidR="005B0C57" w:rsidRPr="00E255D6">
        <w:rPr>
          <w:sz w:val="24"/>
          <w:szCs w:val="24"/>
        </w:rPr>
        <w:t>1</w:t>
      </w:r>
      <w:proofErr w:type="gramEnd"/>
      <w:r w:rsidR="005B0C57" w:rsidRPr="00E255D6">
        <w:rPr>
          <w:sz w:val="24"/>
          <w:szCs w:val="24"/>
        </w:rPr>
        <w:t>. Понимать сущность и социальную значимость своей будущей профессии, проявлять к ней устойчивый интерес.</w:t>
      </w:r>
    </w:p>
    <w:p w:rsidR="00831EA0" w:rsidRPr="00E255D6" w:rsidRDefault="00426B85">
      <w:pPr>
        <w:pStyle w:val="11"/>
        <w:shd w:val="clear" w:color="auto" w:fill="auto"/>
        <w:spacing w:before="0" w:after="0" w:line="317" w:lineRule="exact"/>
        <w:ind w:left="20" w:right="440" w:firstLine="700"/>
        <w:rPr>
          <w:sz w:val="24"/>
          <w:szCs w:val="24"/>
        </w:rPr>
      </w:pPr>
      <w:r>
        <w:rPr>
          <w:sz w:val="24"/>
          <w:szCs w:val="24"/>
        </w:rPr>
        <w:t>ОК</w:t>
      </w:r>
      <w:proofErr w:type="gramStart"/>
      <w:r w:rsidR="005B0C57" w:rsidRPr="00E255D6">
        <w:rPr>
          <w:sz w:val="24"/>
          <w:szCs w:val="24"/>
        </w:rPr>
        <w:t>2</w:t>
      </w:r>
      <w:proofErr w:type="gramEnd"/>
      <w:r w:rsidR="005B0C57" w:rsidRPr="00E255D6">
        <w:rPr>
          <w:sz w:val="24"/>
          <w:szCs w:val="24"/>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31EA0" w:rsidRPr="00E255D6" w:rsidRDefault="00426B85">
      <w:pPr>
        <w:pStyle w:val="11"/>
        <w:shd w:val="clear" w:color="auto" w:fill="auto"/>
        <w:spacing w:before="0" w:after="0" w:line="317" w:lineRule="exact"/>
        <w:ind w:left="20" w:right="440" w:firstLine="700"/>
        <w:rPr>
          <w:sz w:val="24"/>
          <w:szCs w:val="24"/>
        </w:rPr>
      </w:pPr>
      <w:r>
        <w:rPr>
          <w:sz w:val="24"/>
          <w:szCs w:val="24"/>
        </w:rPr>
        <w:t>ОК</w:t>
      </w:r>
      <w:r w:rsidR="005B0C57" w:rsidRPr="00E255D6">
        <w:rPr>
          <w:sz w:val="24"/>
          <w:szCs w:val="24"/>
        </w:rPr>
        <w:t>3. Принимать решения в стандартных и нестандартных ситуациях и нести за них ответственность.</w:t>
      </w:r>
    </w:p>
    <w:p w:rsidR="00831EA0" w:rsidRPr="00E255D6" w:rsidRDefault="00426B85" w:rsidP="00BE0A2B">
      <w:pPr>
        <w:pStyle w:val="11"/>
        <w:shd w:val="clear" w:color="auto" w:fill="auto"/>
        <w:spacing w:before="0" w:after="0"/>
        <w:ind w:right="441" w:firstLine="720"/>
        <w:rPr>
          <w:sz w:val="24"/>
          <w:szCs w:val="24"/>
        </w:rPr>
      </w:pPr>
      <w:r>
        <w:rPr>
          <w:sz w:val="24"/>
          <w:szCs w:val="24"/>
        </w:rPr>
        <w:t>ОК</w:t>
      </w:r>
      <w:proofErr w:type="gramStart"/>
      <w:r w:rsidR="005B0C57" w:rsidRPr="00E255D6">
        <w:rPr>
          <w:sz w:val="24"/>
          <w:szCs w:val="24"/>
        </w:rPr>
        <w:t>4</w:t>
      </w:r>
      <w:proofErr w:type="gramEnd"/>
      <w:r w:rsidR="005B0C57" w:rsidRPr="00E255D6">
        <w:rPr>
          <w:sz w:val="24"/>
          <w:szCs w:val="24"/>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B5A51" w:rsidRDefault="00426B85" w:rsidP="008B5A51">
      <w:pPr>
        <w:pStyle w:val="11"/>
        <w:shd w:val="clear" w:color="auto" w:fill="auto"/>
        <w:spacing w:before="0" w:after="313"/>
        <w:ind w:right="441" w:firstLine="720"/>
        <w:rPr>
          <w:sz w:val="24"/>
          <w:szCs w:val="24"/>
          <w:lang w:val="ru-RU"/>
        </w:rPr>
      </w:pPr>
      <w:r>
        <w:rPr>
          <w:sz w:val="24"/>
          <w:szCs w:val="24"/>
        </w:rPr>
        <w:t>ОК</w:t>
      </w:r>
      <w:r w:rsidR="005B0C57" w:rsidRPr="00E255D6">
        <w:rPr>
          <w:sz w:val="24"/>
          <w:szCs w:val="24"/>
        </w:rPr>
        <w:t xml:space="preserve">5. Использовать информационно-коммуникационные технологии </w:t>
      </w:r>
      <w:r w:rsidR="008B5A51">
        <w:rPr>
          <w:sz w:val="24"/>
          <w:szCs w:val="24"/>
        </w:rPr>
        <w:t>в профессиональной деятельности</w:t>
      </w:r>
    </w:p>
    <w:p w:rsidR="00831EA0" w:rsidRPr="00E255D6" w:rsidRDefault="00426B85" w:rsidP="008B5A51">
      <w:pPr>
        <w:pStyle w:val="11"/>
        <w:shd w:val="clear" w:color="auto" w:fill="auto"/>
        <w:spacing w:before="0" w:after="313"/>
        <w:ind w:right="441" w:firstLine="720"/>
        <w:rPr>
          <w:sz w:val="24"/>
          <w:szCs w:val="24"/>
        </w:rPr>
      </w:pPr>
      <w:r>
        <w:rPr>
          <w:sz w:val="24"/>
          <w:szCs w:val="24"/>
        </w:rPr>
        <w:t>ОК</w:t>
      </w:r>
      <w:proofErr w:type="gramStart"/>
      <w:r w:rsidR="005B0C57" w:rsidRPr="00E255D6">
        <w:rPr>
          <w:sz w:val="24"/>
          <w:szCs w:val="24"/>
        </w:rPr>
        <w:t>6</w:t>
      </w:r>
      <w:proofErr w:type="gramEnd"/>
      <w:r w:rsidR="005B0C57" w:rsidRPr="00E255D6">
        <w:rPr>
          <w:sz w:val="24"/>
          <w:szCs w:val="24"/>
        </w:rPr>
        <w:t>. Работать в коллективе и в команде, эффективно общаться с коллегами, руководством, потребителями.</w:t>
      </w:r>
    </w:p>
    <w:p w:rsidR="00831EA0" w:rsidRPr="00E255D6" w:rsidRDefault="00426B85" w:rsidP="00BE0A2B">
      <w:pPr>
        <w:pStyle w:val="11"/>
        <w:shd w:val="clear" w:color="auto" w:fill="auto"/>
        <w:spacing w:before="0" w:after="0"/>
        <w:ind w:right="299" w:firstLine="700"/>
        <w:rPr>
          <w:sz w:val="24"/>
          <w:szCs w:val="24"/>
        </w:rPr>
      </w:pPr>
      <w:r>
        <w:rPr>
          <w:sz w:val="24"/>
          <w:szCs w:val="24"/>
        </w:rPr>
        <w:t>ОК</w:t>
      </w:r>
      <w:proofErr w:type="gramStart"/>
      <w:r w:rsidR="005B0C57" w:rsidRPr="00E255D6">
        <w:rPr>
          <w:sz w:val="24"/>
          <w:szCs w:val="24"/>
        </w:rPr>
        <w:t>7</w:t>
      </w:r>
      <w:proofErr w:type="gramEnd"/>
      <w:r w:rsidR="005B0C57" w:rsidRPr="00E255D6">
        <w:rPr>
          <w:sz w:val="24"/>
          <w:szCs w:val="24"/>
        </w:rPr>
        <w:t>. Брать на себя ответственность за работу членов команды (подчиненных), результат выполнения задания.</w:t>
      </w:r>
    </w:p>
    <w:p w:rsidR="00831EA0" w:rsidRPr="00E255D6" w:rsidRDefault="00426B85" w:rsidP="00BE0A2B">
      <w:pPr>
        <w:pStyle w:val="11"/>
        <w:shd w:val="clear" w:color="auto" w:fill="auto"/>
        <w:spacing w:before="0" w:after="0"/>
        <w:ind w:right="299" w:firstLine="700"/>
        <w:rPr>
          <w:sz w:val="24"/>
          <w:szCs w:val="24"/>
        </w:rPr>
      </w:pPr>
      <w:r>
        <w:rPr>
          <w:sz w:val="24"/>
          <w:szCs w:val="24"/>
        </w:rPr>
        <w:t>ОК</w:t>
      </w:r>
      <w:r w:rsidR="005B0C57" w:rsidRPr="00E255D6">
        <w:rPr>
          <w:sz w:val="24"/>
          <w:szCs w:val="24"/>
        </w:rPr>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31EA0" w:rsidRDefault="00426B85" w:rsidP="00BE0A2B">
      <w:pPr>
        <w:pStyle w:val="11"/>
        <w:shd w:val="clear" w:color="auto" w:fill="auto"/>
        <w:spacing w:before="0" w:after="0"/>
        <w:ind w:right="299" w:firstLine="700"/>
        <w:rPr>
          <w:sz w:val="24"/>
          <w:szCs w:val="24"/>
          <w:lang w:val="ru-RU"/>
        </w:rPr>
      </w:pPr>
      <w:r>
        <w:rPr>
          <w:sz w:val="24"/>
          <w:szCs w:val="24"/>
        </w:rPr>
        <w:t>ОК</w:t>
      </w:r>
      <w:proofErr w:type="gramStart"/>
      <w:r w:rsidR="005B0C57" w:rsidRPr="00E255D6">
        <w:rPr>
          <w:sz w:val="24"/>
          <w:szCs w:val="24"/>
        </w:rPr>
        <w:t>9</w:t>
      </w:r>
      <w:proofErr w:type="gramEnd"/>
      <w:r w:rsidR="005B0C57" w:rsidRPr="00E255D6">
        <w:rPr>
          <w:sz w:val="24"/>
          <w:szCs w:val="24"/>
        </w:rPr>
        <w:t>. Ориентироваться в условиях частой смены технологий в профессиональной деятельности.</w:t>
      </w:r>
    </w:p>
    <w:p w:rsidR="008B5A51" w:rsidRPr="008B5A51" w:rsidRDefault="008B5A51" w:rsidP="00BE0A2B">
      <w:pPr>
        <w:pStyle w:val="11"/>
        <w:shd w:val="clear" w:color="auto" w:fill="auto"/>
        <w:spacing w:before="0" w:after="0"/>
        <w:ind w:right="299" w:firstLine="700"/>
        <w:rPr>
          <w:sz w:val="24"/>
          <w:szCs w:val="24"/>
          <w:lang w:val="ru-RU"/>
        </w:rPr>
      </w:pPr>
    </w:p>
    <w:p w:rsidR="00831EA0" w:rsidRPr="00E255D6" w:rsidRDefault="00426B85" w:rsidP="00BE0A2B">
      <w:pPr>
        <w:pStyle w:val="11"/>
        <w:shd w:val="clear" w:color="auto" w:fill="auto"/>
        <w:spacing w:before="0" w:after="0"/>
        <w:ind w:right="299" w:firstLine="700"/>
        <w:rPr>
          <w:sz w:val="24"/>
          <w:szCs w:val="24"/>
        </w:rPr>
      </w:pPr>
      <w:r>
        <w:rPr>
          <w:sz w:val="24"/>
          <w:szCs w:val="24"/>
        </w:rPr>
        <w:t>ПК</w:t>
      </w:r>
      <w:proofErr w:type="gramStart"/>
      <w:r w:rsidR="005B0C57" w:rsidRPr="00E255D6">
        <w:rPr>
          <w:sz w:val="24"/>
          <w:szCs w:val="24"/>
        </w:rPr>
        <w:t>2</w:t>
      </w:r>
      <w:proofErr w:type="gramEnd"/>
      <w:r w:rsidR="005B0C57" w:rsidRPr="00E255D6">
        <w:rPr>
          <w:sz w:val="24"/>
          <w:szCs w:val="24"/>
        </w:rPr>
        <w:t>.1. Анализировать спрос на услуги садово-паркового и ландшафтного строительства.</w:t>
      </w:r>
    </w:p>
    <w:p w:rsidR="00831EA0" w:rsidRPr="00E255D6" w:rsidRDefault="005B0C57" w:rsidP="00BE0A2B">
      <w:pPr>
        <w:pStyle w:val="11"/>
        <w:shd w:val="clear" w:color="auto" w:fill="auto"/>
        <w:spacing w:before="0" w:after="0"/>
        <w:ind w:right="299" w:firstLine="700"/>
        <w:rPr>
          <w:sz w:val="24"/>
          <w:szCs w:val="24"/>
        </w:rPr>
      </w:pPr>
      <w:r w:rsidRPr="00E255D6">
        <w:rPr>
          <w:sz w:val="24"/>
          <w:szCs w:val="24"/>
        </w:rPr>
        <w:t>ПК 2.2. Продвигать услуги по садово-парковому и ландшафтному строительству на рынке услуг.</w:t>
      </w:r>
    </w:p>
    <w:p w:rsidR="00831EA0" w:rsidRPr="00E255D6" w:rsidRDefault="00426B85" w:rsidP="00BE0A2B">
      <w:pPr>
        <w:pStyle w:val="11"/>
        <w:shd w:val="clear" w:color="auto" w:fill="auto"/>
        <w:spacing w:before="0" w:after="0"/>
        <w:ind w:right="299" w:firstLine="700"/>
        <w:rPr>
          <w:sz w:val="24"/>
          <w:szCs w:val="24"/>
        </w:rPr>
      </w:pPr>
      <w:r>
        <w:rPr>
          <w:sz w:val="24"/>
          <w:szCs w:val="24"/>
        </w:rPr>
        <w:t>ПК</w:t>
      </w:r>
      <w:proofErr w:type="gramStart"/>
      <w:r w:rsidR="005B0C57" w:rsidRPr="00E255D6">
        <w:rPr>
          <w:sz w:val="24"/>
          <w:szCs w:val="24"/>
        </w:rPr>
        <w:t>2</w:t>
      </w:r>
      <w:proofErr w:type="gramEnd"/>
      <w:r w:rsidR="005B0C57" w:rsidRPr="00E255D6">
        <w:rPr>
          <w:sz w:val="24"/>
          <w:szCs w:val="24"/>
        </w:rPr>
        <w:t>.3. Организовывать садово-парковые и ландшафтные работы.</w:t>
      </w:r>
    </w:p>
    <w:p w:rsidR="00831EA0" w:rsidRPr="00E255D6" w:rsidRDefault="00426B85" w:rsidP="00BE0A2B">
      <w:pPr>
        <w:pStyle w:val="11"/>
        <w:shd w:val="clear" w:color="auto" w:fill="auto"/>
        <w:spacing w:before="0" w:after="0"/>
        <w:ind w:right="299" w:firstLine="700"/>
        <w:rPr>
          <w:sz w:val="24"/>
          <w:szCs w:val="24"/>
        </w:rPr>
      </w:pPr>
      <w:r>
        <w:rPr>
          <w:sz w:val="24"/>
          <w:szCs w:val="24"/>
        </w:rPr>
        <w:t>ПК</w:t>
      </w:r>
      <w:proofErr w:type="gramStart"/>
      <w:r w:rsidR="005B0C57" w:rsidRPr="00E255D6">
        <w:rPr>
          <w:sz w:val="24"/>
          <w:szCs w:val="24"/>
        </w:rPr>
        <w:t>2</w:t>
      </w:r>
      <w:proofErr w:type="gramEnd"/>
      <w:r w:rsidR="005B0C57" w:rsidRPr="00E255D6">
        <w:rPr>
          <w:sz w:val="24"/>
          <w:szCs w:val="24"/>
        </w:rPr>
        <w:t>.4. Контролировать и оценивать качество садово-парковых и ландшафтных работ.</w:t>
      </w:r>
    </w:p>
    <w:p w:rsidR="00831EA0" w:rsidRPr="00E255D6" w:rsidRDefault="00426B85" w:rsidP="00BE0A2B">
      <w:pPr>
        <w:pStyle w:val="11"/>
        <w:shd w:val="clear" w:color="auto" w:fill="auto"/>
        <w:spacing w:before="0" w:after="0" w:line="317" w:lineRule="exact"/>
        <w:ind w:right="299" w:firstLine="700"/>
        <w:rPr>
          <w:sz w:val="24"/>
          <w:szCs w:val="24"/>
        </w:rPr>
      </w:pPr>
      <w:r>
        <w:rPr>
          <w:sz w:val="24"/>
          <w:szCs w:val="24"/>
        </w:rPr>
        <w:t>ПК</w:t>
      </w:r>
      <w:r w:rsidR="005B0C57" w:rsidRPr="00E255D6">
        <w:rPr>
          <w:sz w:val="24"/>
          <w:szCs w:val="24"/>
        </w:rPr>
        <w:t xml:space="preserve">3.1. Создавать базу данных о современных технологиях </w:t>
      </w:r>
      <w:proofErr w:type="gramStart"/>
      <w:r w:rsidR="005B0C57" w:rsidRPr="00E255D6">
        <w:rPr>
          <w:sz w:val="24"/>
          <w:szCs w:val="24"/>
        </w:rPr>
        <w:t>садово- паркового</w:t>
      </w:r>
      <w:proofErr w:type="gramEnd"/>
      <w:r w:rsidR="005B0C57" w:rsidRPr="00E255D6">
        <w:rPr>
          <w:sz w:val="24"/>
          <w:szCs w:val="24"/>
        </w:rPr>
        <w:t xml:space="preserve"> и ландшафтного строительства.</w:t>
      </w:r>
    </w:p>
    <w:p w:rsidR="00831EA0" w:rsidRPr="00E255D6" w:rsidRDefault="00426B85" w:rsidP="00BE0A2B">
      <w:pPr>
        <w:pStyle w:val="11"/>
        <w:shd w:val="clear" w:color="auto" w:fill="auto"/>
        <w:spacing w:before="0" w:after="0"/>
        <w:ind w:right="299" w:firstLine="700"/>
        <w:rPr>
          <w:sz w:val="24"/>
          <w:szCs w:val="24"/>
        </w:rPr>
      </w:pPr>
      <w:r>
        <w:rPr>
          <w:sz w:val="24"/>
          <w:szCs w:val="24"/>
        </w:rPr>
        <w:t>ПК</w:t>
      </w:r>
      <w:r>
        <w:rPr>
          <w:sz w:val="24"/>
          <w:szCs w:val="24"/>
          <w:lang w:val="ru-RU"/>
        </w:rPr>
        <w:t>3</w:t>
      </w:r>
      <w:r w:rsidR="005B0C57" w:rsidRPr="00E255D6">
        <w:rPr>
          <w:sz w:val="24"/>
          <w:szCs w:val="24"/>
        </w:rPr>
        <w:t xml:space="preserve">.2. Проводить апробацию современных технологий </w:t>
      </w:r>
      <w:proofErr w:type="gramStart"/>
      <w:r w:rsidR="005B0C57" w:rsidRPr="00E255D6">
        <w:rPr>
          <w:sz w:val="24"/>
          <w:szCs w:val="24"/>
        </w:rPr>
        <w:t>садово- паркового</w:t>
      </w:r>
      <w:proofErr w:type="gramEnd"/>
      <w:r w:rsidR="005B0C57" w:rsidRPr="00E255D6">
        <w:rPr>
          <w:sz w:val="24"/>
          <w:szCs w:val="24"/>
        </w:rPr>
        <w:t xml:space="preserve"> и ландшафтного строительства.</w:t>
      </w:r>
    </w:p>
    <w:p w:rsidR="00831EA0" w:rsidRPr="00E255D6" w:rsidRDefault="005B0C57" w:rsidP="00BE0A2B">
      <w:pPr>
        <w:pStyle w:val="11"/>
        <w:shd w:val="clear" w:color="auto" w:fill="auto"/>
        <w:spacing w:before="0" w:after="289" w:line="317" w:lineRule="exact"/>
        <w:ind w:right="299" w:firstLine="700"/>
        <w:rPr>
          <w:sz w:val="24"/>
          <w:szCs w:val="24"/>
        </w:rPr>
      </w:pPr>
      <w:r w:rsidRPr="00E255D6">
        <w:rPr>
          <w:sz w:val="24"/>
          <w:szCs w:val="24"/>
        </w:rPr>
        <w:t>П</w:t>
      </w:r>
      <w:r w:rsidR="00426B85">
        <w:rPr>
          <w:sz w:val="24"/>
          <w:szCs w:val="24"/>
        </w:rPr>
        <w:t>К</w:t>
      </w:r>
      <w:r w:rsidRPr="00E255D6">
        <w:rPr>
          <w:sz w:val="24"/>
          <w:szCs w:val="24"/>
        </w:rPr>
        <w:t>3.3. Консультировать заказчиков по вопросам современных технологий в садово-парковом и ландшафтном строительстве.</w:t>
      </w:r>
    </w:p>
    <w:p w:rsidR="00831EA0" w:rsidRPr="00E255D6" w:rsidRDefault="005B0C57" w:rsidP="00BE0A2B">
      <w:pPr>
        <w:pStyle w:val="13"/>
        <w:keepNext/>
        <w:keepLines/>
        <w:shd w:val="clear" w:color="auto" w:fill="auto"/>
        <w:spacing w:before="0"/>
        <w:ind w:right="16" w:firstLine="700"/>
        <w:rPr>
          <w:sz w:val="24"/>
          <w:szCs w:val="24"/>
        </w:rPr>
      </w:pPr>
      <w:bookmarkStart w:id="0" w:name="bookmark0"/>
      <w:r w:rsidRPr="00E255D6">
        <w:rPr>
          <w:sz w:val="24"/>
          <w:szCs w:val="24"/>
        </w:rPr>
        <w:t>1.5. Рекомендуемое количество часов на освоение рабочей программы учебной дисциплины:</w:t>
      </w:r>
      <w:bookmarkEnd w:id="0"/>
    </w:p>
    <w:p w:rsidR="00831EA0" w:rsidRPr="00047BB6" w:rsidRDefault="005B0C57">
      <w:pPr>
        <w:pStyle w:val="11"/>
        <w:shd w:val="clear" w:color="auto" w:fill="auto"/>
        <w:spacing w:before="0" w:after="0" w:line="326" w:lineRule="exact"/>
        <w:ind w:firstLine="700"/>
        <w:rPr>
          <w:sz w:val="24"/>
          <w:szCs w:val="24"/>
          <w:lang w:val="ru-RU"/>
        </w:rPr>
      </w:pPr>
      <w:r w:rsidRPr="00E255D6">
        <w:rPr>
          <w:sz w:val="24"/>
          <w:szCs w:val="24"/>
        </w:rPr>
        <w:t xml:space="preserve">Максимальной учебной нагрузки обучающегося </w:t>
      </w:r>
      <w:r w:rsidR="00D8065B">
        <w:rPr>
          <w:sz w:val="24"/>
          <w:szCs w:val="24"/>
          <w:lang w:val="ru-RU"/>
        </w:rPr>
        <w:t>54</w:t>
      </w:r>
      <w:r w:rsidRPr="00E255D6">
        <w:rPr>
          <w:sz w:val="24"/>
          <w:szCs w:val="24"/>
        </w:rPr>
        <w:t xml:space="preserve"> час</w:t>
      </w:r>
      <w:r w:rsidR="00D8065B">
        <w:rPr>
          <w:sz w:val="24"/>
          <w:szCs w:val="24"/>
          <w:lang w:val="ru-RU"/>
        </w:rPr>
        <w:t>а</w:t>
      </w:r>
      <w:r w:rsidR="00047BB6">
        <w:rPr>
          <w:sz w:val="24"/>
          <w:szCs w:val="24"/>
          <w:lang w:val="ru-RU"/>
        </w:rPr>
        <w:t>.</w:t>
      </w:r>
    </w:p>
    <w:p w:rsidR="00831EA0" w:rsidRPr="00E255D6" w:rsidRDefault="00047BB6" w:rsidP="00047BB6">
      <w:pPr>
        <w:pStyle w:val="11"/>
        <w:shd w:val="clear" w:color="auto" w:fill="auto"/>
        <w:tabs>
          <w:tab w:val="left" w:pos="935"/>
        </w:tabs>
        <w:spacing w:before="0" w:after="0" w:line="326" w:lineRule="exact"/>
        <w:rPr>
          <w:sz w:val="24"/>
          <w:szCs w:val="24"/>
        </w:rPr>
      </w:pPr>
      <w:r>
        <w:rPr>
          <w:sz w:val="24"/>
          <w:szCs w:val="24"/>
          <w:lang w:val="ru-RU"/>
        </w:rPr>
        <w:t xml:space="preserve">           О</w:t>
      </w:r>
      <w:proofErr w:type="spellStart"/>
      <w:r w:rsidR="005B0C57" w:rsidRPr="00E255D6">
        <w:rPr>
          <w:sz w:val="24"/>
          <w:szCs w:val="24"/>
        </w:rPr>
        <w:t>бязательной</w:t>
      </w:r>
      <w:proofErr w:type="spellEnd"/>
      <w:r w:rsidR="005B0C57" w:rsidRPr="00E255D6">
        <w:rPr>
          <w:sz w:val="24"/>
          <w:szCs w:val="24"/>
        </w:rPr>
        <w:t xml:space="preserve"> аудиторной учебной нагрузки обучающегося</w:t>
      </w:r>
      <w:r w:rsidR="00805A9D" w:rsidRPr="00E255D6">
        <w:rPr>
          <w:sz w:val="24"/>
          <w:szCs w:val="24"/>
          <w:lang w:val="ru-RU"/>
        </w:rPr>
        <w:t>:</w:t>
      </w:r>
      <w:r w:rsidR="005B0C57" w:rsidRPr="00E255D6">
        <w:rPr>
          <w:sz w:val="24"/>
          <w:szCs w:val="24"/>
        </w:rPr>
        <w:t xml:space="preserve"> </w:t>
      </w:r>
      <w:r>
        <w:rPr>
          <w:sz w:val="24"/>
          <w:szCs w:val="24"/>
          <w:lang w:val="ru-RU"/>
        </w:rPr>
        <w:t>54</w:t>
      </w:r>
      <w:r w:rsidR="00381C80" w:rsidRPr="00E255D6">
        <w:rPr>
          <w:sz w:val="24"/>
          <w:szCs w:val="24"/>
          <w:lang w:val="ru-RU"/>
        </w:rPr>
        <w:t xml:space="preserve"> часа</w:t>
      </w:r>
      <w:r>
        <w:rPr>
          <w:sz w:val="24"/>
          <w:szCs w:val="24"/>
          <w:lang w:val="ru-RU"/>
        </w:rPr>
        <w:t>,</w:t>
      </w:r>
    </w:p>
    <w:p w:rsidR="00047BB6" w:rsidRDefault="00047BB6" w:rsidP="00047BB6">
      <w:pPr>
        <w:pStyle w:val="11"/>
        <w:shd w:val="clear" w:color="auto" w:fill="auto"/>
        <w:tabs>
          <w:tab w:val="left" w:pos="935"/>
        </w:tabs>
        <w:spacing w:before="0" w:after="0" w:line="326" w:lineRule="exact"/>
        <w:ind w:left="697"/>
        <w:rPr>
          <w:sz w:val="24"/>
          <w:szCs w:val="24"/>
          <w:lang w:val="ru-RU"/>
        </w:rPr>
      </w:pPr>
      <w:r>
        <w:rPr>
          <w:sz w:val="24"/>
          <w:szCs w:val="24"/>
          <w:lang w:val="ru-RU"/>
        </w:rPr>
        <w:t>в том числе:</w:t>
      </w:r>
    </w:p>
    <w:p w:rsidR="004164CF" w:rsidRPr="00E255D6" w:rsidRDefault="00047BB6" w:rsidP="00047BB6">
      <w:pPr>
        <w:pStyle w:val="11"/>
        <w:shd w:val="clear" w:color="auto" w:fill="auto"/>
        <w:tabs>
          <w:tab w:val="left" w:pos="935"/>
        </w:tabs>
        <w:spacing w:before="0" w:after="0" w:line="326" w:lineRule="exact"/>
        <w:ind w:left="697"/>
        <w:rPr>
          <w:sz w:val="24"/>
          <w:szCs w:val="24"/>
        </w:rPr>
      </w:pPr>
      <w:r>
        <w:rPr>
          <w:sz w:val="24"/>
          <w:szCs w:val="24"/>
          <w:lang w:val="ru-RU"/>
        </w:rPr>
        <w:t>- практических</w:t>
      </w:r>
      <w:r w:rsidR="004164CF" w:rsidRPr="00E255D6">
        <w:rPr>
          <w:sz w:val="24"/>
          <w:szCs w:val="24"/>
          <w:lang w:val="ru-RU"/>
        </w:rPr>
        <w:t xml:space="preserve"> работ: 22 часа</w:t>
      </w:r>
      <w:r w:rsidR="00D8065B">
        <w:rPr>
          <w:sz w:val="24"/>
          <w:szCs w:val="24"/>
          <w:lang w:val="ru-RU"/>
        </w:rPr>
        <w:t>.</w:t>
      </w:r>
    </w:p>
    <w:p w:rsidR="00831EA0" w:rsidRPr="00E255D6" w:rsidRDefault="00D8065B" w:rsidP="00D8065B">
      <w:pPr>
        <w:pStyle w:val="11"/>
        <w:shd w:val="clear" w:color="auto" w:fill="auto"/>
        <w:tabs>
          <w:tab w:val="left" w:pos="863"/>
        </w:tabs>
        <w:spacing w:before="0" w:after="0" w:line="270" w:lineRule="exact"/>
        <w:ind w:left="697"/>
        <w:rPr>
          <w:sz w:val="24"/>
          <w:szCs w:val="24"/>
        </w:rPr>
      </w:pPr>
      <w:r>
        <w:rPr>
          <w:sz w:val="24"/>
          <w:szCs w:val="24"/>
          <w:lang w:val="ru-RU"/>
        </w:rPr>
        <w:t>С</w:t>
      </w:r>
      <w:proofErr w:type="spellStart"/>
      <w:r w:rsidR="005B0C57" w:rsidRPr="00E255D6">
        <w:rPr>
          <w:sz w:val="24"/>
          <w:szCs w:val="24"/>
        </w:rPr>
        <w:t>амо</w:t>
      </w:r>
      <w:r w:rsidR="00805A9D" w:rsidRPr="00E255D6">
        <w:rPr>
          <w:sz w:val="24"/>
          <w:szCs w:val="24"/>
        </w:rPr>
        <w:t>стоятельной</w:t>
      </w:r>
      <w:proofErr w:type="spellEnd"/>
      <w:r w:rsidR="00805A9D" w:rsidRPr="00E255D6">
        <w:rPr>
          <w:sz w:val="24"/>
          <w:szCs w:val="24"/>
        </w:rPr>
        <w:t xml:space="preserve"> работы обучающегося</w:t>
      </w:r>
      <w:r w:rsidR="00805A9D" w:rsidRPr="00E255D6">
        <w:rPr>
          <w:sz w:val="24"/>
          <w:szCs w:val="24"/>
          <w:lang w:val="ru-RU"/>
        </w:rPr>
        <w:t>:</w:t>
      </w:r>
      <w:r w:rsidR="00CC2F2D" w:rsidRPr="00E255D6">
        <w:rPr>
          <w:sz w:val="24"/>
          <w:szCs w:val="24"/>
          <w:lang w:val="ru-RU"/>
        </w:rPr>
        <w:t xml:space="preserve"> </w:t>
      </w:r>
      <w:r w:rsidR="004164CF" w:rsidRPr="00E255D6">
        <w:rPr>
          <w:sz w:val="24"/>
          <w:szCs w:val="24"/>
          <w:lang w:val="ru-RU"/>
        </w:rPr>
        <w:t>6</w:t>
      </w:r>
      <w:r w:rsidR="005B0C57" w:rsidRPr="00E255D6">
        <w:rPr>
          <w:sz w:val="24"/>
          <w:szCs w:val="24"/>
        </w:rPr>
        <w:t xml:space="preserve"> часов.</w:t>
      </w:r>
    </w:p>
    <w:p w:rsidR="00381C80" w:rsidRPr="00E255D6" w:rsidRDefault="00381C80" w:rsidP="00381C80">
      <w:pPr>
        <w:pStyle w:val="11"/>
        <w:shd w:val="clear" w:color="auto" w:fill="auto"/>
        <w:tabs>
          <w:tab w:val="left" w:pos="863"/>
        </w:tabs>
        <w:spacing w:before="0" w:after="0" w:line="270" w:lineRule="exact"/>
        <w:rPr>
          <w:sz w:val="24"/>
          <w:szCs w:val="24"/>
        </w:rPr>
      </w:pPr>
    </w:p>
    <w:p w:rsidR="00381C80" w:rsidRPr="00E255D6" w:rsidRDefault="00381C80" w:rsidP="00381C80">
      <w:pPr>
        <w:pStyle w:val="11"/>
        <w:shd w:val="clear" w:color="auto" w:fill="auto"/>
        <w:tabs>
          <w:tab w:val="left" w:pos="863"/>
        </w:tabs>
        <w:spacing w:before="0" w:after="0" w:line="270" w:lineRule="exact"/>
        <w:rPr>
          <w:sz w:val="24"/>
          <w:szCs w:val="24"/>
        </w:rPr>
      </w:pPr>
    </w:p>
    <w:p w:rsidR="00381C80" w:rsidRPr="00E255D6" w:rsidRDefault="00381C80" w:rsidP="00381C80">
      <w:pPr>
        <w:pStyle w:val="11"/>
        <w:shd w:val="clear" w:color="auto" w:fill="auto"/>
        <w:tabs>
          <w:tab w:val="left" w:pos="863"/>
        </w:tabs>
        <w:spacing w:before="0" w:after="0" w:line="270" w:lineRule="exact"/>
        <w:rPr>
          <w:sz w:val="24"/>
          <w:szCs w:val="24"/>
        </w:rPr>
      </w:pPr>
    </w:p>
    <w:p w:rsidR="00381C80" w:rsidRDefault="00381C80" w:rsidP="00381C80">
      <w:pPr>
        <w:pStyle w:val="11"/>
        <w:shd w:val="clear" w:color="auto" w:fill="auto"/>
        <w:tabs>
          <w:tab w:val="left" w:pos="863"/>
        </w:tabs>
        <w:spacing w:before="0" w:after="0" w:line="270" w:lineRule="exact"/>
      </w:pPr>
    </w:p>
    <w:p w:rsidR="00381C80" w:rsidRDefault="00381C80" w:rsidP="00381C80">
      <w:pPr>
        <w:pStyle w:val="11"/>
        <w:shd w:val="clear" w:color="auto" w:fill="auto"/>
        <w:tabs>
          <w:tab w:val="left" w:pos="863"/>
        </w:tabs>
        <w:spacing w:before="0" w:after="0" w:line="270" w:lineRule="exact"/>
      </w:pPr>
    </w:p>
    <w:p w:rsidR="00381C80" w:rsidRDefault="00381C80" w:rsidP="00381C80">
      <w:pPr>
        <w:pStyle w:val="11"/>
        <w:shd w:val="clear" w:color="auto" w:fill="auto"/>
        <w:tabs>
          <w:tab w:val="left" w:pos="863"/>
        </w:tabs>
        <w:spacing w:before="0" w:after="0" w:line="270" w:lineRule="exact"/>
      </w:pPr>
    </w:p>
    <w:p w:rsidR="00381C80" w:rsidRDefault="00381C80" w:rsidP="00381C80">
      <w:pPr>
        <w:pStyle w:val="11"/>
        <w:shd w:val="clear" w:color="auto" w:fill="auto"/>
        <w:tabs>
          <w:tab w:val="left" w:pos="863"/>
        </w:tabs>
        <w:spacing w:before="0" w:after="0" w:line="270" w:lineRule="exact"/>
      </w:pPr>
    </w:p>
    <w:p w:rsidR="00381C80" w:rsidRDefault="00381C80" w:rsidP="00381C80">
      <w:pPr>
        <w:pStyle w:val="11"/>
        <w:shd w:val="clear" w:color="auto" w:fill="auto"/>
        <w:tabs>
          <w:tab w:val="left" w:pos="863"/>
        </w:tabs>
        <w:spacing w:before="0" w:after="0" w:line="270" w:lineRule="exact"/>
      </w:pPr>
    </w:p>
    <w:p w:rsidR="00831EA0" w:rsidRPr="00426B85" w:rsidRDefault="00831EA0" w:rsidP="00E255D6">
      <w:pPr>
        <w:pStyle w:val="52"/>
        <w:shd w:val="clear" w:color="auto" w:fill="auto"/>
        <w:spacing w:before="0" w:line="230" w:lineRule="exact"/>
        <w:rPr>
          <w:lang w:val="ru-RU"/>
        </w:rPr>
      </w:pPr>
    </w:p>
    <w:p w:rsidR="00AC2937" w:rsidRDefault="005B0C57">
      <w:pPr>
        <w:pStyle w:val="42"/>
        <w:shd w:val="clear" w:color="auto" w:fill="auto"/>
        <w:spacing w:after="295" w:line="326" w:lineRule="exact"/>
        <w:ind w:left="160"/>
        <w:jc w:val="center"/>
      </w:pPr>
      <w:r>
        <w:t xml:space="preserve">2. СТРУКТУРА И СОДЕРЖАНИЕ УЧЕБНОЙ ДИСЦИПЛИНЫ </w:t>
      </w:r>
    </w:p>
    <w:p w:rsidR="00831EA0" w:rsidRDefault="005B0C57">
      <w:pPr>
        <w:pStyle w:val="42"/>
        <w:shd w:val="clear" w:color="auto" w:fill="auto"/>
        <w:spacing w:after="295" w:line="326" w:lineRule="exact"/>
        <w:ind w:left="160"/>
        <w:jc w:val="center"/>
      </w:pPr>
      <w:r>
        <w:t>2.1. Объем учебной дисциплины и виды учебной работы</w:t>
      </w:r>
    </w:p>
    <w:tbl>
      <w:tblPr>
        <w:tblW w:w="0" w:type="auto"/>
        <w:jc w:val="center"/>
        <w:tblLayout w:type="fixed"/>
        <w:tblCellMar>
          <w:left w:w="10" w:type="dxa"/>
          <w:right w:w="10" w:type="dxa"/>
        </w:tblCellMar>
        <w:tblLook w:val="04A0" w:firstRow="1" w:lastRow="0" w:firstColumn="1" w:lastColumn="0" w:noHBand="0" w:noVBand="1"/>
      </w:tblPr>
      <w:tblGrid>
        <w:gridCol w:w="7920"/>
        <w:gridCol w:w="1805"/>
      </w:tblGrid>
      <w:tr w:rsidR="00831EA0">
        <w:trPr>
          <w:trHeight w:val="667"/>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42"/>
              <w:framePr w:wrap="notBeside" w:vAnchor="text" w:hAnchor="text" w:xAlign="center" w:y="1"/>
              <w:shd w:val="clear" w:color="auto" w:fill="auto"/>
              <w:spacing w:after="0" w:line="240" w:lineRule="auto"/>
              <w:ind w:left="2700"/>
            </w:pPr>
            <w:r>
              <w:t>Вид учебной работы</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42"/>
              <w:framePr w:wrap="notBeside" w:vAnchor="text" w:hAnchor="text" w:xAlign="center" w:y="1"/>
              <w:shd w:val="clear" w:color="auto" w:fill="auto"/>
              <w:spacing w:after="0" w:line="331" w:lineRule="exact"/>
              <w:ind w:right="440"/>
              <w:jc w:val="right"/>
            </w:pPr>
            <w:r>
              <w:t>Объем часов</w:t>
            </w:r>
          </w:p>
        </w:tc>
      </w:tr>
      <w:tr w:rsidR="00831EA0">
        <w:trPr>
          <w:trHeight w:val="336"/>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42"/>
              <w:framePr w:wrap="notBeside" w:vAnchor="text" w:hAnchor="text" w:xAlign="center" w:y="1"/>
              <w:shd w:val="clear" w:color="auto" w:fill="auto"/>
              <w:spacing w:after="0" w:line="240" w:lineRule="auto"/>
              <w:ind w:left="140"/>
            </w:pPr>
            <w:r>
              <w:t>Максимальная учебная нагрузка (всего)</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Pr="00381C80" w:rsidRDefault="00381C80">
            <w:pPr>
              <w:pStyle w:val="11"/>
              <w:framePr w:wrap="notBeside" w:vAnchor="text" w:hAnchor="text" w:xAlign="center" w:y="1"/>
              <w:shd w:val="clear" w:color="auto" w:fill="auto"/>
              <w:spacing w:before="0" w:after="0" w:line="240" w:lineRule="auto"/>
              <w:ind w:left="780"/>
              <w:jc w:val="left"/>
              <w:rPr>
                <w:lang w:val="ru-RU"/>
              </w:rPr>
            </w:pPr>
            <w:r>
              <w:rPr>
                <w:lang w:val="ru-RU"/>
              </w:rPr>
              <w:t>54</w:t>
            </w:r>
          </w:p>
        </w:tc>
      </w:tr>
      <w:tr w:rsidR="00831EA0">
        <w:trPr>
          <w:trHeight w:val="331"/>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42"/>
              <w:framePr w:wrap="notBeside" w:vAnchor="text" w:hAnchor="text" w:xAlign="center" w:y="1"/>
              <w:shd w:val="clear" w:color="auto" w:fill="auto"/>
              <w:spacing w:after="0" w:line="240" w:lineRule="auto"/>
              <w:ind w:left="140"/>
            </w:pPr>
            <w:r>
              <w:t>Обязательная аудиторная учебная нагрузка (всего)</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Pr="00381C80" w:rsidRDefault="00D8065B">
            <w:pPr>
              <w:pStyle w:val="11"/>
              <w:framePr w:wrap="notBeside" w:vAnchor="text" w:hAnchor="text" w:xAlign="center" w:y="1"/>
              <w:shd w:val="clear" w:color="auto" w:fill="auto"/>
              <w:spacing w:before="0" w:after="0" w:line="240" w:lineRule="auto"/>
              <w:ind w:left="780"/>
              <w:jc w:val="left"/>
              <w:rPr>
                <w:lang w:val="ru-RU"/>
              </w:rPr>
            </w:pPr>
            <w:r>
              <w:rPr>
                <w:lang w:val="ru-RU"/>
              </w:rPr>
              <w:t>54</w:t>
            </w:r>
          </w:p>
        </w:tc>
      </w:tr>
      <w:tr w:rsidR="00831EA0">
        <w:trPr>
          <w:trHeight w:val="336"/>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140"/>
              <w:jc w:val="left"/>
            </w:pPr>
            <w:r>
              <w:t>в том числе:</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36"/>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462BD6">
            <w:pPr>
              <w:pStyle w:val="11"/>
              <w:framePr w:wrap="notBeside" w:vAnchor="text" w:hAnchor="text" w:xAlign="center" w:y="1"/>
              <w:shd w:val="clear" w:color="auto" w:fill="auto"/>
              <w:spacing w:before="0" w:after="0" w:line="240" w:lineRule="auto"/>
              <w:ind w:left="480"/>
              <w:jc w:val="left"/>
            </w:pPr>
            <w:r>
              <w:rPr>
                <w:lang w:val="ru-RU"/>
              </w:rPr>
              <w:t xml:space="preserve">практические </w:t>
            </w:r>
            <w:r w:rsidR="005B0C57">
              <w:t>работы</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Pr="00381C80" w:rsidRDefault="00381C80">
            <w:pPr>
              <w:pStyle w:val="11"/>
              <w:framePr w:wrap="notBeside" w:vAnchor="text" w:hAnchor="text" w:xAlign="center" w:y="1"/>
              <w:shd w:val="clear" w:color="auto" w:fill="auto"/>
              <w:spacing w:before="0" w:after="0" w:line="240" w:lineRule="auto"/>
              <w:ind w:left="780"/>
              <w:jc w:val="left"/>
              <w:rPr>
                <w:lang w:val="ru-RU"/>
              </w:rPr>
            </w:pPr>
            <w:r>
              <w:rPr>
                <w:lang w:val="ru-RU"/>
              </w:rPr>
              <w:t>22</w:t>
            </w:r>
          </w:p>
        </w:tc>
      </w:tr>
      <w:tr w:rsidR="00831EA0">
        <w:trPr>
          <w:trHeight w:val="341"/>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42"/>
              <w:framePr w:wrap="notBeside" w:vAnchor="text" w:hAnchor="text" w:xAlign="center" w:y="1"/>
              <w:shd w:val="clear" w:color="auto" w:fill="auto"/>
              <w:spacing w:after="0" w:line="240" w:lineRule="auto"/>
              <w:ind w:left="140"/>
            </w:pPr>
            <w:r>
              <w:t>Самостоятельная работа обучающегося (всего)</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Pr="00381C80" w:rsidRDefault="00D8065B">
            <w:pPr>
              <w:pStyle w:val="11"/>
              <w:framePr w:wrap="notBeside" w:vAnchor="text" w:hAnchor="text" w:xAlign="center" w:y="1"/>
              <w:shd w:val="clear" w:color="auto" w:fill="auto"/>
              <w:spacing w:before="0" w:after="0" w:line="240" w:lineRule="auto"/>
              <w:ind w:left="780"/>
              <w:jc w:val="left"/>
              <w:rPr>
                <w:lang w:val="ru-RU"/>
              </w:rPr>
            </w:pPr>
            <w:r>
              <w:rPr>
                <w:lang w:val="ru-RU"/>
              </w:rPr>
              <w:t>6</w:t>
            </w:r>
          </w:p>
        </w:tc>
      </w:tr>
      <w:tr w:rsidR="00831EA0">
        <w:trPr>
          <w:trHeight w:val="701"/>
          <w:jc w:val="center"/>
        </w:trPr>
        <w:tc>
          <w:tcPr>
            <w:tcW w:w="7920" w:type="dxa"/>
            <w:tcBorders>
              <w:top w:val="single" w:sz="4" w:space="0" w:color="auto"/>
              <w:left w:val="single" w:sz="4" w:space="0" w:color="auto"/>
              <w:bottom w:val="single" w:sz="4" w:space="0" w:color="auto"/>
              <w:right w:val="single" w:sz="4" w:space="0" w:color="auto"/>
            </w:tcBorders>
            <w:shd w:val="clear" w:color="auto" w:fill="FFFFFF"/>
          </w:tcPr>
          <w:p w:rsidR="00831EA0" w:rsidRPr="00381C80" w:rsidRDefault="005B0C57" w:rsidP="00381C80">
            <w:pPr>
              <w:pStyle w:val="11"/>
              <w:framePr w:wrap="notBeside" w:vAnchor="text" w:hAnchor="text" w:xAlign="center" w:y="1"/>
              <w:shd w:val="clear" w:color="auto" w:fill="auto"/>
              <w:spacing w:before="0" w:after="0" w:line="240" w:lineRule="auto"/>
              <w:ind w:left="140"/>
              <w:jc w:val="left"/>
              <w:rPr>
                <w:lang w:val="ru-RU"/>
              </w:rPr>
            </w:pPr>
            <w:r>
              <w:t xml:space="preserve">Итоговая аттестация в форме </w:t>
            </w:r>
            <w:r w:rsidR="00C611A4">
              <w:rPr>
                <w:lang w:val="ru-RU"/>
              </w:rPr>
              <w:t xml:space="preserve"> экзамена </w:t>
            </w:r>
          </w:p>
        </w:tc>
        <w:tc>
          <w:tcPr>
            <w:tcW w:w="1805" w:type="dxa"/>
            <w:tcBorders>
              <w:top w:val="single" w:sz="4" w:space="0" w:color="auto"/>
              <w:left w:val="single" w:sz="4" w:space="0" w:color="auto"/>
              <w:bottom w:val="single" w:sz="4" w:space="0" w:color="auto"/>
              <w:right w:val="single" w:sz="4" w:space="0" w:color="auto"/>
            </w:tcBorders>
            <w:shd w:val="clear" w:color="auto" w:fill="FFFFFF"/>
          </w:tcPr>
          <w:p w:rsidR="00831EA0" w:rsidRPr="00E255D6" w:rsidRDefault="00E255D6">
            <w:pPr>
              <w:framePr w:wrap="notBeside" w:vAnchor="text" w:hAnchor="text" w:xAlign="center" w:y="1"/>
              <w:rPr>
                <w:lang w:val="ru-RU"/>
              </w:rPr>
            </w:pPr>
            <w:r>
              <w:rPr>
                <w:lang w:val="ru-RU"/>
              </w:rPr>
              <w:t xml:space="preserve">             </w:t>
            </w:r>
          </w:p>
        </w:tc>
      </w:tr>
    </w:tbl>
    <w:p w:rsidR="00831EA0" w:rsidRDefault="00831EA0">
      <w:pPr>
        <w:rPr>
          <w:sz w:val="2"/>
          <w:szCs w:val="2"/>
        </w:rPr>
        <w:sectPr w:rsidR="00831EA0">
          <w:footerReference w:type="default" r:id="rId9"/>
          <w:type w:val="continuous"/>
          <w:pgSz w:w="11905" w:h="16837"/>
          <w:pgMar w:top="163" w:right="557" w:bottom="859" w:left="1551" w:header="0" w:footer="3" w:gutter="0"/>
          <w:cols w:space="720"/>
          <w:noEndnote/>
          <w:docGrid w:linePitch="360"/>
        </w:sectPr>
      </w:pPr>
    </w:p>
    <w:p w:rsidR="00831EA0" w:rsidRPr="00AC2937" w:rsidRDefault="005B0C57">
      <w:pPr>
        <w:pStyle w:val="a9"/>
        <w:framePr w:wrap="notBeside" w:vAnchor="text" w:hAnchor="text" w:xAlign="center" w:y="1"/>
        <w:shd w:val="clear" w:color="auto" w:fill="auto"/>
        <w:spacing w:line="270" w:lineRule="exact"/>
        <w:jc w:val="center"/>
      </w:pPr>
      <w:r w:rsidRPr="00AC2937">
        <w:rPr>
          <w:rStyle w:val="aa"/>
          <w:u w:val="none"/>
        </w:rPr>
        <w:lastRenderedPageBreak/>
        <w:t>2.2. Тематический план и содержание учебной дисциплины «</w:t>
      </w:r>
      <w:r w:rsidR="002A5DC8" w:rsidRPr="00AC2937">
        <w:rPr>
          <w:rStyle w:val="aa"/>
          <w:u w:val="none"/>
          <w:lang w:val="ru-RU"/>
        </w:rPr>
        <w:t>Основы ф</w:t>
      </w:r>
      <w:proofErr w:type="spellStart"/>
      <w:r w:rsidRPr="00AC2937">
        <w:rPr>
          <w:rStyle w:val="aa"/>
          <w:u w:val="none"/>
        </w:rPr>
        <w:t>итодиза</w:t>
      </w:r>
      <w:proofErr w:type="spellEnd"/>
      <w:r w:rsidR="00805A9D">
        <w:rPr>
          <w:rStyle w:val="aa"/>
          <w:u w:val="none"/>
          <w:lang w:val="ru-RU"/>
        </w:rPr>
        <w:t>й</w:t>
      </w:r>
      <w:r w:rsidRPr="00AC2937">
        <w:rPr>
          <w:rStyle w:val="aa"/>
          <w:u w:val="none"/>
        </w:rPr>
        <w:t>н</w:t>
      </w:r>
      <w:r w:rsidR="002A5DC8" w:rsidRPr="00AC2937">
        <w:rPr>
          <w:rStyle w:val="aa"/>
          <w:u w:val="none"/>
          <w:lang w:val="ru-RU"/>
        </w:rPr>
        <w:t>а</w:t>
      </w:r>
      <w:r w:rsidRPr="00AC2937">
        <w:rPr>
          <w:rStyle w:val="aa"/>
          <w:u w:val="none"/>
        </w:rPr>
        <w:t>»</w:t>
      </w:r>
    </w:p>
    <w:tbl>
      <w:tblPr>
        <w:tblW w:w="0" w:type="auto"/>
        <w:jc w:val="center"/>
        <w:tblLayout w:type="fixed"/>
        <w:tblCellMar>
          <w:left w:w="10" w:type="dxa"/>
          <w:right w:w="10" w:type="dxa"/>
        </w:tblCellMar>
        <w:tblLook w:val="04A0" w:firstRow="1" w:lastRow="0" w:firstColumn="1" w:lastColumn="0" w:noHBand="0" w:noVBand="1"/>
      </w:tblPr>
      <w:tblGrid>
        <w:gridCol w:w="2318"/>
        <w:gridCol w:w="9174"/>
        <w:gridCol w:w="1300"/>
        <w:gridCol w:w="1430"/>
      </w:tblGrid>
      <w:tr w:rsidR="00803D05" w:rsidTr="00803D05">
        <w:trPr>
          <w:trHeight w:val="394"/>
          <w:jc w:val="center"/>
        </w:trPr>
        <w:tc>
          <w:tcPr>
            <w:tcW w:w="2318" w:type="dxa"/>
            <w:tcBorders>
              <w:top w:val="single" w:sz="4" w:space="0" w:color="auto"/>
              <w:left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380"/>
            </w:pPr>
            <w:r>
              <w:t>Наименование</w:t>
            </w:r>
          </w:p>
        </w:tc>
        <w:tc>
          <w:tcPr>
            <w:tcW w:w="9174" w:type="dxa"/>
            <w:tcBorders>
              <w:top w:val="single" w:sz="4" w:space="0" w:color="auto"/>
              <w:left w:val="single" w:sz="4" w:space="0" w:color="auto"/>
              <w:right w:val="single" w:sz="4" w:space="0" w:color="auto"/>
            </w:tcBorders>
            <w:shd w:val="clear" w:color="auto" w:fill="FFFFFF"/>
          </w:tcPr>
          <w:p w:rsidR="00803D05" w:rsidRDefault="00803D05" w:rsidP="00803D05">
            <w:pPr>
              <w:pStyle w:val="42"/>
              <w:framePr w:wrap="notBeside" w:vAnchor="text" w:hAnchor="text" w:xAlign="center" w:y="1"/>
              <w:shd w:val="clear" w:color="auto" w:fill="auto"/>
              <w:spacing w:after="0" w:line="240" w:lineRule="auto"/>
              <w:ind w:left="520"/>
            </w:pPr>
            <w:r>
              <w:t xml:space="preserve">Содержание учебного материала, </w:t>
            </w:r>
            <w:proofErr w:type="gramStart"/>
            <w:r>
              <w:t>лабораторные</w:t>
            </w:r>
            <w:proofErr w:type="gramEnd"/>
            <w:r>
              <w:t xml:space="preserve"> и практические</w:t>
            </w:r>
          </w:p>
        </w:tc>
        <w:tc>
          <w:tcPr>
            <w:tcW w:w="1300" w:type="dxa"/>
            <w:tcBorders>
              <w:top w:val="single" w:sz="4" w:space="0" w:color="auto"/>
              <w:left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320"/>
            </w:pPr>
            <w:r>
              <w:t>Объем</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framePr w:wrap="notBeside" w:vAnchor="text" w:hAnchor="text" w:xAlign="center" w:y="1"/>
              <w:jc w:val="both"/>
              <w:rPr>
                <w:rFonts w:ascii="Times New Roman" w:eastAsia="Times New Roman" w:hAnsi="Times New Roman"/>
                <w:sz w:val="28"/>
                <w:szCs w:val="28"/>
                <w:lang w:val="ru-RU"/>
              </w:rPr>
            </w:pPr>
            <w:r>
              <w:rPr>
                <w:b/>
                <w:bCs/>
              </w:rPr>
              <w:t>Коды компетенций и</w:t>
            </w:r>
            <w:r>
              <w:rPr>
                <w:b/>
                <w:bCs/>
                <w:lang w:val="ru-RU"/>
              </w:rPr>
              <w:t xml:space="preserve"> ЛР</w:t>
            </w:r>
          </w:p>
        </w:tc>
      </w:tr>
      <w:tr w:rsidR="00803D05" w:rsidTr="00803D05">
        <w:trPr>
          <w:trHeight w:val="365"/>
          <w:jc w:val="center"/>
        </w:trPr>
        <w:tc>
          <w:tcPr>
            <w:tcW w:w="2318" w:type="dxa"/>
            <w:tcBorders>
              <w:left w:val="single" w:sz="4" w:space="0" w:color="auto"/>
              <w:bottom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380"/>
            </w:pPr>
            <w:r>
              <w:t>разделов и тем</w:t>
            </w:r>
          </w:p>
        </w:tc>
        <w:tc>
          <w:tcPr>
            <w:tcW w:w="9174" w:type="dxa"/>
            <w:tcBorders>
              <w:left w:val="single" w:sz="4" w:space="0" w:color="auto"/>
              <w:bottom w:val="single" w:sz="4" w:space="0" w:color="auto"/>
              <w:right w:val="single" w:sz="4" w:space="0" w:color="auto"/>
            </w:tcBorders>
            <w:shd w:val="clear" w:color="auto" w:fill="FFFFFF"/>
          </w:tcPr>
          <w:p w:rsidR="00803D05" w:rsidRPr="00D73470" w:rsidRDefault="00803D05" w:rsidP="00803D05">
            <w:pPr>
              <w:pStyle w:val="42"/>
              <w:framePr w:wrap="notBeside" w:vAnchor="text" w:hAnchor="text" w:xAlign="center" w:y="1"/>
              <w:shd w:val="clear" w:color="auto" w:fill="auto"/>
              <w:spacing w:after="0" w:line="240" w:lineRule="auto"/>
              <w:ind w:left="1620"/>
              <w:rPr>
                <w:lang w:val="ru-RU"/>
              </w:rPr>
            </w:pPr>
            <w:r>
              <w:t>работы, самосто</w:t>
            </w:r>
            <w:r w:rsidR="00D73470">
              <w:t xml:space="preserve">ятельная работа </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320"/>
            </w:pPr>
            <w:r>
              <w:t>часов</w:t>
            </w:r>
          </w:p>
        </w:tc>
        <w:tc>
          <w:tcPr>
            <w:tcW w:w="1430" w:type="dxa"/>
            <w:tcBorders>
              <w:left w:val="single" w:sz="4" w:space="0" w:color="auto"/>
              <w:bottom w:val="single" w:sz="4" w:space="0" w:color="auto"/>
              <w:right w:val="single" w:sz="4" w:space="0" w:color="auto"/>
            </w:tcBorders>
            <w:shd w:val="clear" w:color="auto" w:fill="FFFFFF"/>
          </w:tcPr>
          <w:p w:rsidR="00803D05" w:rsidRPr="00426B85" w:rsidRDefault="00803D05" w:rsidP="00803D05">
            <w:pPr>
              <w:pStyle w:val="72"/>
              <w:framePr w:wrap="notBeside" w:vAnchor="text" w:hAnchor="text" w:xAlign="center" w:y="1"/>
              <w:shd w:val="clear" w:color="auto" w:fill="auto"/>
              <w:spacing w:line="240" w:lineRule="auto"/>
              <w:ind w:left="240"/>
              <w:rPr>
                <w:lang w:val="ru-RU"/>
              </w:rPr>
            </w:pPr>
          </w:p>
        </w:tc>
      </w:tr>
      <w:tr w:rsidR="00803D05" w:rsidTr="00803D05">
        <w:trPr>
          <w:trHeight w:val="384"/>
          <w:jc w:val="center"/>
        </w:trPr>
        <w:tc>
          <w:tcPr>
            <w:tcW w:w="2318" w:type="dxa"/>
            <w:tcBorders>
              <w:top w:val="single" w:sz="4" w:space="0" w:color="auto"/>
              <w:left w:val="single" w:sz="4" w:space="0" w:color="auto"/>
              <w:bottom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1120"/>
            </w:pPr>
            <w:r>
              <w:t>1</w:t>
            </w:r>
          </w:p>
        </w:tc>
        <w:tc>
          <w:tcPr>
            <w:tcW w:w="9174" w:type="dxa"/>
            <w:tcBorders>
              <w:top w:val="single" w:sz="4" w:space="0" w:color="auto"/>
              <w:left w:val="single" w:sz="4" w:space="0" w:color="auto"/>
              <w:bottom w:val="single" w:sz="4" w:space="0" w:color="auto"/>
              <w:right w:val="single" w:sz="4" w:space="0" w:color="auto"/>
            </w:tcBorders>
            <w:shd w:val="clear" w:color="auto" w:fill="FFFFFF"/>
          </w:tcPr>
          <w:p w:rsidR="00803D05" w:rsidRDefault="00803D05" w:rsidP="00803D05">
            <w:pPr>
              <w:pStyle w:val="42"/>
              <w:framePr w:wrap="notBeside" w:vAnchor="text" w:hAnchor="text" w:xAlign="center" w:y="1"/>
              <w:shd w:val="clear" w:color="auto" w:fill="auto"/>
              <w:spacing w:after="0" w:line="240" w:lineRule="auto"/>
              <w:ind w:left="4540"/>
            </w:pPr>
            <w:r>
              <w:t>2</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580"/>
            </w:pPr>
            <w: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660"/>
            </w:pPr>
            <w:r>
              <w:t>4</w:t>
            </w:r>
          </w:p>
        </w:tc>
      </w:tr>
      <w:tr w:rsidR="00803D05" w:rsidTr="00803D05">
        <w:trPr>
          <w:trHeight w:val="374"/>
          <w:jc w:val="center"/>
        </w:trPr>
        <w:tc>
          <w:tcPr>
            <w:tcW w:w="2318" w:type="dxa"/>
            <w:tcBorders>
              <w:top w:val="single" w:sz="4" w:space="0" w:color="auto"/>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ind w:left="620"/>
              <w:jc w:val="left"/>
            </w:pPr>
            <w:r>
              <w:t>Раздел 1.</w:t>
            </w:r>
          </w:p>
        </w:tc>
        <w:tc>
          <w:tcPr>
            <w:tcW w:w="9174" w:type="dxa"/>
            <w:tcBorders>
              <w:top w:val="single" w:sz="4" w:space="0" w:color="auto"/>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Введение. </w:t>
            </w:r>
            <w:proofErr w:type="spellStart"/>
            <w:r w:rsidRPr="005448AA">
              <w:rPr>
                <w:color w:val="000000" w:themeColor="text1"/>
              </w:rPr>
              <w:t>Фитодизайн</w:t>
            </w:r>
            <w:proofErr w:type="spellEnd"/>
            <w:r w:rsidRPr="005448AA">
              <w:rPr>
                <w:color w:val="000000" w:themeColor="text1"/>
              </w:rPr>
              <w:t xml:space="preserve"> как современное направление средового дизайна.</w:t>
            </w:r>
          </w:p>
        </w:tc>
        <w:tc>
          <w:tcPr>
            <w:tcW w:w="1300" w:type="dxa"/>
            <w:tcBorders>
              <w:top w:val="single" w:sz="4" w:space="0" w:color="auto"/>
              <w:left w:val="single" w:sz="4" w:space="0" w:color="auto"/>
              <w:right w:val="single" w:sz="4" w:space="0" w:color="auto"/>
            </w:tcBorders>
            <w:shd w:val="clear" w:color="auto" w:fill="FFFFFF"/>
          </w:tcPr>
          <w:p w:rsidR="00803D05" w:rsidRPr="00A77777" w:rsidRDefault="00803D05" w:rsidP="00803D05">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03D05" w:rsidTr="00803D05">
        <w:trPr>
          <w:trHeight w:val="374"/>
          <w:jc w:val="center"/>
        </w:trPr>
        <w:tc>
          <w:tcPr>
            <w:tcW w:w="2318"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ind w:left="380"/>
              <w:jc w:val="left"/>
            </w:pPr>
            <w:proofErr w:type="spellStart"/>
            <w:r>
              <w:t>Фитодизайн</w:t>
            </w:r>
            <w:proofErr w:type="spellEnd"/>
            <w:r>
              <w:t>.</w:t>
            </w:r>
          </w:p>
        </w:tc>
        <w:tc>
          <w:tcPr>
            <w:tcW w:w="9174" w:type="dxa"/>
            <w:tcBorders>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Понятие о </w:t>
            </w:r>
            <w:proofErr w:type="spellStart"/>
            <w:r w:rsidRPr="005448AA">
              <w:rPr>
                <w:color w:val="000000" w:themeColor="text1"/>
              </w:rPr>
              <w:t>фитодизайне</w:t>
            </w:r>
            <w:proofErr w:type="spellEnd"/>
            <w:r w:rsidRPr="005448AA">
              <w:rPr>
                <w:color w:val="000000" w:themeColor="text1"/>
              </w:rPr>
              <w:t>. Роль растений в дизайне интерьера. Современные</w:t>
            </w:r>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0"/>
          <w:jc w:val="center"/>
        </w:trPr>
        <w:tc>
          <w:tcPr>
            <w:tcW w:w="2318"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ind w:left="40"/>
              <w:jc w:val="left"/>
            </w:pPr>
            <w:r>
              <w:t>Основные понятия</w:t>
            </w:r>
          </w:p>
        </w:tc>
        <w:tc>
          <w:tcPr>
            <w:tcW w:w="9174" w:type="dxa"/>
            <w:tcBorders>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тенденции развития </w:t>
            </w:r>
            <w:proofErr w:type="spellStart"/>
            <w:r w:rsidRPr="005448AA">
              <w:rPr>
                <w:color w:val="000000" w:themeColor="text1"/>
              </w:rPr>
              <w:t>фитодизайна</w:t>
            </w:r>
            <w:proofErr w:type="spellEnd"/>
            <w:r w:rsidRPr="005448AA">
              <w:rPr>
                <w:color w:val="000000" w:themeColor="text1"/>
              </w:rPr>
              <w:t>.</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84"/>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История развития </w:t>
            </w:r>
            <w:proofErr w:type="spellStart"/>
            <w:r w:rsidRPr="005448AA">
              <w:rPr>
                <w:color w:val="000000" w:themeColor="text1"/>
              </w:rPr>
              <w:t>фитодизайна</w:t>
            </w:r>
            <w:proofErr w:type="spellEnd"/>
            <w:r w:rsidRPr="005448AA">
              <w:rPr>
                <w:color w:val="000000" w:themeColor="text1"/>
              </w:rPr>
              <w:t>. История комнатного цветоводства.</w:t>
            </w:r>
          </w:p>
        </w:tc>
        <w:tc>
          <w:tcPr>
            <w:tcW w:w="1300" w:type="dxa"/>
            <w:tcBorders>
              <w:top w:val="single" w:sz="4" w:space="0" w:color="auto"/>
              <w:left w:val="single" w:sz="4" w:space="0" w:color="auto"/>
              <w:right w:val="single" w:sz="4" w:space="0" w:color="auto"/>
            </w:tcBorders>
            <w:shd w:val="clear" w:color="auto" w:fill="FFFFFF"/>
          </w:tcPr>
          <w:p w:rsidR="00803D05" w:rsidRPr="00A77777" w:rsidRDefault="00803D05" w:rsidP="00803D05">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03D05" w:rsidTr="00803D05">
        <w:trPr>
          <w:trHeight w:val="370"/>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Развитие комнатного садоводства в России.</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9"/>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bottom w:val="single" w:sz="4" w:space="0" w:color="auto"/>
              <w:right w:val="single" w:sz="4" w:space="0" w:color="auto"/>
            </w:tcBorders>
            <w:shd w:val="clear" w:color="auto" w:fill="FFFFFF"/>
          </w:tcPr>
          <w:p w:rsidR="00803D05" w:rsidRPr="005448AA" w:rsidRDefault="00803D05" w:rsidP="00803D05">
            <w:pPr>
              <w:pStyle w:val="82"/>
              <w:framePr w:wrap="notBeside" w:vAnchor="text" w:hAnchor="text" w:xAlign="center" w:y="1"/>
              <w:shd w:val="clear" w:color="auto" w:fill="auto"/>
              <w:spacing w:line="240" w:lineRule="auto"/>
              <w:rPr>
                <w:color w:val="000000" w:themeColor="text1"/>
              </w:rPr>
            </w:pPr>
            <w:r w:rsidRPr="005448AA">
              <w:rPr>
                <w:color w:val="000000" w:themeColor="text1"/>
              </w:rPr>
              <w:t xml:space="preserve">Практическое занятие Основы </w:t>
            </w:r>
            <w:proofErr w:type="spellStart"/>
            <w:r w:rsidRPr="005448AA">
              <w:rPr>
                <w:color w:val="000000" w:themeColor="text1"/>
              </w:rPr>
              <w:t>цветоведения</w:t>
            </w:r>
            <w:proofErr w:type="spellEnd"/>
            <w:r w:rsidRPr="005448AA">
              <w:rPr>
                <w:color w:val="000000" w:themeColor="text1"/>
              </w:rPr>
              <w:t>.</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rsidR="00803D05" w:rsidRPr="00462BD6" w:rsidRDefault="00803D05" w:rsidP="00803D05">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ind w:left="660"/>
              <w:rPr>
                <w:lang w:val="ru-RU"/>
              </w:rPr>
            </w:pPr>
          </w:p>
        </w:tc>
      </w:tr>
      <w:tr w:rsidR="00803D05" w:rsidTr="00803D05">
        <w:trPr>
          <w:trHeight w:val="379"/>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Основные группы комнатных растений и особенности их содержания </w:t>
            </w:r>
            <w:proofErr w:type="gramStart"/>
            <w:r w:rsidRPr="005448AA">
              <w:rPr>
                <w:color w:val="000000" w:themeColor="text1"/>
              </w:rPr>
              <w:t>в</w:t>
            </w:r>
            <w:proofErr w:type="gramEnd"/>
          </w:p>
        </w:tc>
        <w:tc>
          <w:tcPr>
            <w:tcW w:w="1300" w:type="dxa"/>
            <w:tcBorders>
              <w:top w:val="single" w:sz="4" w:space="0" w:color="auto"/>
              <w:left w:val="single" w:sz="4" w:space="0" w:color="auto"/>
              <w:right w:val="single" w:sz="4" w:space="0" w:color="auto"/>
            </w:tcBorders>
            <w:shd w:val="clear" w:color="auto" w:fill="FFFFFF"/>
          </w:tcPr>
          <w:p w:rsidR="00803D05" w:rsidRPr="00A77777" w:rsidRDefault="00803D05" w:rsidP="00803D05">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 xml:space="preserve">,2,3,4,5,6,7; ЛР1,2,3,4,6,11,18. </w:t>
            </w:r>
          </w:p>
        </w:tc>
      </w:tr>
      <w:tr w:rsidR="00803D05" w:rsidTr="00803D05">
        <w:trPr>
          <w:trHeight w:val="394"/>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proofErr w:type="gramStart"/>
            <w:r w:rsidRPr="005448AA">
              <w:rPr>
                <w:color w:val="000000" w:themeColor="text1"/>
              </w:rPr>
              <w:t>интерьере</w:t>
            </w:r>
            <w:proofErr w:type="gramEnd"/>
            <w:r w:rsidRPr="005448AA">
              <w:rPr>
                <w:color w:val="000000" w:themeColor="text1"/>
              </w:rPr>
              <w:t>. Основные группы комнатных растений. Особенности</w:t>
            </w:r>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46"/>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содержания комнатных растений в интерьере.</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84"/>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Экологические факторы роста и развития растений. Микроклимат</w:t>
            </w:r>
          </w:p>
        </w:tc>
        <w:tc>
          <w:tcPr>
            <w:tcW w:w="1300" w:type="dxa"/>
            <w:tcBorders>
              <w:top w:val="single" w:sz="4" w:space="0" w:color="auto"/>
              <w:left w:val="single" w:sz="4" w:space="0" w:color="auto"/>
              <w:right w:val="single" w:sz="4" w:space="0" w:color="auto"/>
            </w:tcBorders>
            <w:shd w:val="clear" w:color="auto" w:fill="FFFFFF"/>
          </w:tcPr>
          <w:p w:rsidR="00803D05" w:rsidRPr="00A77777" w:rsidRDefault="00803D05" w:rsidP="00803D05">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03D05" w:rsidTr="00803D05">
        <w:trPr>
          <w:trHeight w:val="374"/>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помещений. Световой режим. Температурный режим. Водный режим.</w:t>
            </w:r>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65"/>
          <w:jc w:val="center"/>
        </w:trPr>
        <w:tc>
          <w:tcPr>
            <w:tcW w:w="2318"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Влажность</w:t>
            </w:r>
            <w:r>
              <w:rPr>
                <w:color w:val="000000" w:themeColor="text1"/>
                <w:lang w:val="ru-RU"/>
              </w:rPr>
              <w:t xml:space="preserve">  </w:t>
            </w:r>
            <w:r w:rsidRPr="005448AA">
              <w:rPr>
                <w:color w:val="000000" w:themeColor="text1"/>
              </w:rPr>
              <w:t>воздуха</w:t>
            </w:r>
            <w:r>
              <w:rPr>
                <w:color w:val="000000" w:themeColor="text1"/>
                <w:lang w:val="ru-RU"/>
              </w:rPr>
              <w:t xml:space="preserve"> </w:t>
            </w:r>
            <w:r w:rsidRPr="005448AA">
              <w:rPr>
                <w:color w:val="000000" w:themeColor="text1"/>
              </w:rPr>
              <w:t>и микроклимат помещений.</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9"/>
          <w:jc w:val="center"/>
        </w:trPr>
        <w:tc>
          <w:tcPr>
            <w:tcW w:w="11492" w:type="dxa"/>
            <w:gridSpan w:val="2"/>
            <w:tcBorders>
              <w:top w:val="single" w:sz="4" w:space="0" w:color="auto"/>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ind w:left="20"/>
              <w:jc w:val="left"/>
              <w:rPr>
                <w:color w:val="000000" w:themeColor="text1"/>
              </w:rPr>
            </w:pPr>
            <w:r>
              <w:rPr>
                <w:color w:val="000000" w:themeColor="text1"/>
              </w:rPr>
              <w:t xml:space="preserve">Самостоятельная работа </w:t>
            </w:r>
            <w:r w:rsidRPr="005448AA">
              <w:rPr>
                <w:color w:val="000000" w:themeColor="text1"/>
              </w:rPr>
              <w:t xml:space="preserve"> с лекционным материалом и учебником</w:t>
            </w:r>
          </w:p>
        </w:tc>
        <w:tc>
          <w:tcPr>
            <w:tcW w:w="1300" w:type="dxa"/>
            <w:tcBorders>
              <w:top w:val="single" w:sz="4" w:space="0" w:color="auto"/>
              <w:left w:val="single" w:sz="4" w:space="0" w:color="auto"/>
              <w:bottom w:val="single" w:sz="4" w:space="0" w:color="auto"/>
              <w:right w:val="single" w:sz="4" w:space="0" w:color="auto"/>
            </w:tcBorders>
            <w:shd w:val="clear" w:color="auto" w:fill="FFFFFF"/>
          </w:tcPr>
          <w:p w:rsidR="00803D05" w:rsidRPr="00462BD6" w:rsidRDefault="00803D05" w:rsidP="00803D05">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ind w:left="660"/>
              <w:rPr>
                <w:lang w:val="ru-RU"/>
              </w:rPr>
            </w:pPr>
          </w:p>
        </w:tc>
      </w:tr>
      <w:tr w:rsidR="00803D05" w:rsidTr="00803D05">
        <w:trPr>
          <w:trHeight w:val="398"/>
          <w:jc w:val="center"/>
        </w:trPr>
        <w:tc>
          <w:tcPr>
            <w:tcW w:w="2318" w:type="dxa"/>
            <w:tcBorders>
              <w:top w:val="single" w:sz="4" w:space="0" w:color="auto"/>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ind w:left="620"/>
              <w:jc w:val="left"/>
            </w:pPr>
            <w:r>
              <w:t>Раздел 2.</w:t>
            </w:r>
          </w:p>
        </w:tc>
        <w:tc>
          <w:tcPr>
            <w:tcW w:w="9174" w:type="dxa"/>
            <w:tcBorders>
              <w:top w:val="single" w:sz="4" w:space="0" w:color="auto"/>
              <w:left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Типы интерьеров и основные приемы размещения растений. Типы</w:t>
            </w:r>
          </w:p>
        </w:tc>
        <w:tc>
          <w:tcPr>
            <w:tcW w:w="1300" w:type="dxa"/>
            <w:tcBorders>
              <w:top w:val="single" w:sz="4" w:space="0" w:color="auto"/>
              <w:left w:val="single" w:sz="4" w:space="0" w:color="auto"/>
              <w:right w:val="single" w:sz="4" w:space="0" w:color="auto"/>
            </w:tcBorders>
            <w:shd w:val="clear" w:color="auto" w:fill="FFFFFF"/>
          </w:tcPr>
          <w:p w:rsidR="00803D05" w:rsidRPr="00C611A4" w:rsidRDefault="00803D05" w:rsidP="00803D05">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03D05" w:rsidRPr="00803D05" w:rsidRDefault="00803D05" w:rsidP="00803D05">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03D05" w:rsidTr="00803D05">
        <w:trPr>
          <w:trHeight w:val="720"/>
          <w:jc w:val="center"/>
        </w:trPr>
        <w:tc>
          <w:tcPr>
            <w:tcW w:w="2318"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ind w:left="620"/>
              <w:jc w:val="left"/>
            </w:pPr>
            <w:r>
              <w:t>Интерьер</w:t>
            </w:r>
          </w:p>
        </w:tc>
        <w:tc>
          <w:tcPr>
            <w:tcW w:w="9174" w:type="dxa"/>
            <w:tcBorders>
              <w:left w:val="single" w:sz="4" w:space="0" w:color="auto"/>
              <w:bottom w:val="single" w:sz="4" w:space="0" w:color="auto"/>
              <w:right w:val="single" w:sz="4" w:space="0" w:color="auto"/>
            </w:tcBorders>
            <w:shd w:val="clear" w:color="auto" w:fill="FFFFFF"/>
          </w:tcPr>
          <w:p w:rsidR="00803D05" w:rsidRPr="005448AA" w:rsidRDefault="00803D05" w:rsidP="00803D05">
            <w:pPr>
              <w:pStyle w:val="11"/>
              <w:framePr w:wrap="notBeside" w:vAnchor="text" w:hAnchor="text" w:xAlign="center" w:y="1"/>
              <w:shd w:val="clear" w:color="auto" w:fill="auto"/>
              <w:spacing w:before="0" w:after="0" w:line="374" w:lineRule="exact"/>
              <w:rPr>
                <w:color w:val="000000" w:themeColor="text1"/>
              </w:rPr>
            </w:pPr>
            <w:r w:rsidRPr="005448AA">
              <w:rPr>
                <w:color w:val="000000" w:themeColor="text1"/>
              </w:rPr>
              <w:t>интерьеров и их характеристика. Основные приемы размещения растений в интерьере.</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0"/>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Зимние сад</w:t>
            </w:r>
            <w:r>
              <w:rPr>
                <w:lang w:val="ru-RU"/>
              </w:rPr>
              <w:t xml:space="preserve"> </w:t>
            </w:r>
            <w:r>
              <w:t>как особый тип озеленения. История создания зимних садов.</w:t>
            </w:r>
          </w:p>
        </w:tc>
        <w:tc>
          <w:tcPr>
            <w:tcW w:w="1300" w:type="dxa"/>
            <w:tcBorders>
              <w:top w:val="single" w:sz="4" w:space="0" w:color="auto"/>
              <w:left w:val="single" w:sz="4" w:space="0" w:color="auto"/>
              <w:right w:val="single" w:sz="4" w:space="0" w:color="auto"/>
            </w:tcBorders>
            <w:shd w:val="clear" w:color="auto" w:fill="FFFFFF"/>
          </w:tcPr>
          <w:p w:rsidR="00803D05" w:rsidRPr="00C611A4" w:rsidRDefault="00803D05" w:rsidP="00803D05">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03D05" w:rsidRPr="00D73470" w:rsidRDefault="00D73470" w:rsidP="00D73470">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03D05" w:rsidTr="00803D05">
        <w:trPr>
          <w:trHeight w:val="389"/>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 xml:space="preserve">Их типы, функциональное назначение. Устройство и оборудование </w:t>
            </w:r>
            <w:proofErr w:type="gramStart"/>
            <w:r>
              <w:t>зимнего</w:t>
            </w:r>
            <w:proofErr w:type="gramEnd"/>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65"/>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bottom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сада. Ассортимент растений</w:t>
            </w:r>
            <w:r>
              <w:rPr>
                <w:lang w:val="ru-RU"/>
              </w:rPr>
              <w:t xml:space="preserve"> </w:t>
            </w:r>
            <w:r>
              <w:t>для зимних садов.</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9"/>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top w:val="single" w:sz="4" w:space="0" w:color="auto"/>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Специфика озеленения интерьеров общественных учреждений и жилых</w:t>
            </w:r>
          </w:p>
        </w:tc>
        <w:tc>
          <w:tcPr>
            <w:tcW w:w="1300" w:type="dxa"/>
            <w:tcBorders>
              <w:top w:val="single" w:sz="4" w:space="0" w:color="auto"/>
              <w:left w:val="single" w:sz="4" w:space="0" w:color="auto"/>
              <w:right w:val="single" w:sz="4" w:space="0" w:color="auto"/>
            </w:tcBorders>
            <w:shd w:val="clear" w:color="auto" w:fill="FFFFFF"/>
          </w:tcPr>
          <w:p w:rsidR="00803D05" w:rsidRPr="00C611A4" w:rsidRDefault="00803D05" w:rsidP="00803D05">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03D05" w:rsidRDefault="00803D05" w:rsidP="00803D05">
            <w:pPr>
              <w:pStyle w:val="72"/>
              <w:framePr w:wrap="notBeside" w:vAnchor="text" w:hAnchor="text" w:xAlign="center" w:y="1"/>
              <w:shd w:val="clear" w:color="auto" w:fill="auto"/>
              <w:spacing w:line="240" w:lineRule="auto"/>
              <w:ind w:left="660"/>
            </w:pPr>
            <w:r>
              <w:t>2</w:t>
            </w:r>
          </w:p>
        </w:tc>
      </w:tr>
      <w:tr w:rsidR="00803D05" w:rsidTr="00803D05">
        <w:trPr>
          <w:trHeight w:val="374"/>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 xml:space="preserve">помещений. </w:t>
            </w:r>
            <w:proofErr w:type="spellStart"/>
            <w:r>
              <w:t>Фитоструктура</w:t>
            </w:r>
            <w:proofErr w:type="spellEnd"/>
            <w:r>
              <w:t xml:space="preserve"> зданий. Озеленение </w:t>
            </w:r>
            <w:proofErr w:type="gramStart"/>
            <w:r>
              <w:t>официальных</w:t>
            </w:r>
            <w:proofErr w:type="gramEnd"/>
            <w:r>
              <w:t xml:space="preserve"> и</w:t>
            </w:r>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0"/>
          <w:jc w:val="center"/>
        </w:trPr>
        <w:tc>
          <w:tcPr>
            <w:tcW w:w="2318"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r>
              <w:t>производственных помещений. Озеленение жилых помещений. Растения,</w:t>
            </w:r>
          </w:p>
        </w:tc>
        <w:tc>
          <w:tcPr>
            <w:tcW w:w="130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r w:rsidR="00803D05" w:rsidTr="00803D05">
        <w:trPr>
          <w:trHeight w:val="379"/>
          <w:jc w:val="center"/>
        </w:trPr>
        <w:tc>
          <w:tcPr>
            <w:tcW w:w="2318"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9174" w:type="dxa"/>
            <w:tcBorders>
              <w:left w:val="single" w:sz="4" w:space="0" w:color="auto"/>
              <w:bottom w:val="single" w:sz="4" w:space="0" w:color="auto"/>
              <w:right w:val="single" w:sz="4" w:space="0" w:color="auto"/>
            </w:tcBorders>
            <w:shd w:val="clear" w:color="auto" w:fill="FFFFFF"/>
          </w:tcPr>
          <w:p w:rsidR="00803D05" w:rsidRDefault="00803D05" w:rsidP="00803D05">
            <w:pPr>
              <w:pStyle w:val="11"/>
              <w:framePr w:wrap="notBeside" w:vAnchor="text" w:hAnchor="text" w:xAlign="center" w:y="1"/>
              <w:shd w:val="clear" w:color="auto" w:fill="auto"/>
              <w:spacing w:before="0" w:after="0" w:line="240" w:lineRule="auto"/>
            </w:pPr>
            <w:proofErr w:type="gramStart"/>
            <w:r>
              <w:t>санирующие</w:t>
            </w:r>
            <w:proofErr w:type="gramEnd"/>
            <w:r>
              <w:t xml:space="preserve"> атмосферу помещений. Лекарственные растения в интерьере.</w:t>
            </w:r>
          </w:p>
        </w:tc>
        <w:tc>
          <w:tcPr>
            <w:tcW w:w="130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03D05" w:rsidRDefault="00803D05" w:rsidP="00803D05">
            <w:pPr>
              <w:framePr w:wrap="notBeside" w:vAnchor="text" w:hAnchor="text" w:xAlign="center" w:y="1"/>
              <w:rPr>
                <w:sz w:val="10"/>
                <w:szCs w:val="10"/>
              </w:rPr>
            </w:pPr>
          </w:p>
        </w:tc>
      </w:tr>
    </w:tbl>
    <w:p w:rsidR="00831EA0" w:rsidRDefault="00831EA0">
      <w:pPr>
        <w:rPr>
          <w:sz w:val="2"/>
          <w:szCs w:val="2"/>
        </w:rPr>
        <w:sectPr w:rsidR="00831EA0">
          <w:footerReference w:type="default" r:id="rId10"/>
          <w:type w:val="continuous"/>
          <w:pgSz w:w="16837" w:h="11905" w:orient="landscape"/>
          <w:pgMar w:top="1304" w:right="802" w:bottom="598" w:left="1805" w:header="0" w:footer="3" w:gutter="0"/>
          <w:cols w:space="720"/>
          <w:noEndnote/>
          <w:docGrid w:linePitch="360"/>
        </w:sectPr>
      </w:pPr>
    </w:p>
    <w:tbl>
      <w:tblPr>
        <w:tblW w:w="0" w:type="auto"/>
        <w:jc w:val="center"/>
        <w:tblLayout w:type="fixed"/>
        <w:tblCellMar>
          <w:left w:w="10" w:type="dxa"/>
          <w:right w:w="10" w:type="dxa"/>
        </w:tblCellMar>
        <w:tblLook w:val="04A0" w:firstRow="1" w:lastRow="0" w:firstColumn="1" w:lastColumn="0" w:noHBand="0" w:noVBand="1"/>
      </w:tblPr>
      <w:tblGrid>
        <w:gridCol w:w="2318"/>
        <w:gridCol w:w="9197"/>
        <w:gridCol w:w="1277"/>
        <w:gridCol w:w="1430"/>
      </w:tblGrid>
      <w:tr w:rsidR="00831EA0">
        <w:trPr>
          <w:trHeight w:val="389"/>
          <w:jc w:val="center"/>
        </w:trPr>
        <w:tc>
          <w:tcPr>
            <w:tcW w:w="2318" w:type="dxa"/>
            <w:tcBorders>
              <w:top w:val="single" w:sz="4" w:space="0" w:color="auto"/>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pPr>
            <w:r>
              <w:t xml:space="preserve">Основы </w:t>
            </w:r>
            <w:proofErr w:type="spellStart"/>
            <w:r>
              <w:t>цветоведения</w:t>
            </w:r>
            <w:proofErr w:type="spellEnd"/>
            <w:r>
              <w:t>. Цвет и его воздействие на человека. Классификация</w:t>
            </w:r>
          </w:p>
        </w:tc>
        <w:tc>
          <w:tcPr>
            <w:tcW w:w="1277" w:type="dxa"/>
            <w:tcBorders>
              <w:top w:val="single" w:sz="4" w:space="0" w:color="auto"/>
              <w:left w:val="single" w:sz="4" w:space="0" w:color="auto"/>
              <w:right w:val="single" w:sz="4" w:space="0" w:color="auto"/>
            </w:tcBorders>
            <w:shd w:val="clear" w:color="auto" w:fill="FFFFFF"/>
          </w:tcPr>
          <w:p w:rsidR="00831EA0" w:rsidRPr="00C611A4"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39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pPr>
            <w:r>
              <w:t xml:space="preserve">цвета. Психология восприятия цвета. Цветовые характеристики </w:t>
            </w:r>
            <w:proofErr w:type="gramStart"/>
            <w:r>
              <w:t>комнатных</w:t>
            </w:r>
            <w:proofErr w:type="gramEnd"/>
          </w:p>
        </w:tc>
        <w:tc>
          <w:tcPr>
            <w:tcW w:w="1277"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46"/>
          <w:jc w:val="center"/>
        </w:trPr>
        <w:tc>
          <w:tcPr>
            <w:tcW w:w="2318"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pPr>
            <w:r>
              <w:t>растений.</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9"/>
          <w:jc w:val="center"/>
        </w:trPr>
        <w:tc>
          <w:tcPr>
            <w:tcW w:w="11515" w:type="dxa"/>
            <w:gridSpan w:val="2"/>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F431C7">
            <w:pPr>
              <w:pStyle w:val="11"/>
              <w:framePr w:wrap="notBeside" w:vAnchor="text" w:hAnchor="text" w:xAlign="center" w:y="1"/>
              <w:shd w:val="clear" w:color="auto" w:fill="auto"/>
              <w:spacing w:before="0" w:after="0" w:line="240" w:lineRule="auto"/>
              <w:ind w:left="20"/>
              <w:jc w:val="left"/>
              <w:rPr>
                <w:color w:val="000000" w:themeColor="text1"/>
              </w:rPr>
            </w:pPr>
            <w:r>
              <w:rPr>
                <w:color w:val="000000" w:themeColor="text1"/>
              </w:rPr>
              <w:t xml:space="preserve">Самостоятельная работа </w:t>
            </w:r>
            <w:r w:rsidR="005B0C57" w:rsidRPr="005448AA">
              <w:rPr>
                <w:color w:val="000000" w:themeColor="text1"/>
              </w:rPr>
              <w:t xml:space="preserve"> с лекционным материалом и учебником</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462BD6">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84"/>
          <w:jc w:val="center"/>
        </w:trPr>
        <w:tc>
          <w:tcPr>
            <w:tcW w:w="2318" w:type="dxa"/>
            <w:tcBorders>
              <w:top w:val="single" w:sz="4" w:space="0" w:color="auto"/>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680"/>
              <w:jc w:val="left"/>
            </w:pPr>
            <w:r>
              <w:t>Раздел3.</w:t>
            </w: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Композиционные основы </w:t>
            </w:r>
            <w:proofErr w:type="spellStart"/>
            <w:r w:rsidRPr="005448AA">
              <w:rPr>
                <w:color w:val="000000" w:themeColor="text1"/>
              </w:rPr>
              <w:t>фитодизайна</w:t>
            </w:r>
            <w:proofErr w:type="spellEnd"/>
            <w:r w:rsidRPr="005448AA">
              <w:rPr>
                <w:color w:val="000000" w:themeColor="text1"/>
              </w:rPr>
              <w:t>. Основные выразительные средства</w:t>
            </w:r>
          </w:p>
        </w:tc>
        <w:tc>
          <w:tcPr>
            <w:tcW w:w="1277"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580"/>
            </w:pPr>
            <w:r>
              <w:t>2</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384"/>
          <w:jc w:val="center"/>
        </w:trPr>
        <w:tc>
          <w:tcPr>
            <w:tcW w:w="2318" w:type="dxa"/>
            <w:tcBorders>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100"/>
              <w:jc w:val="left"/>
            </w:pPr>
            <w:r>
              <w:t>Композиционные</w:t>
            </w:r>
          </w:p>
        </w:tc>
        <w:tc>
          <w:tcPr>
            <w:tcW w:w="9197" w:type="dxa"/>
            <w:tcBorders>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композиции. Понятие о композиции. Основные выразительные средства</w:t>
            </w:r>
          </w:p>
        </w:tc>
        <w:tc>
          <w:tcPr>
            <w:tcW w:w="1277"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55"/>
          <w:jc w:val="center"/>
        </w:trPr>
        <w:tc>
          <w:tcPr>
            <w:tcW w:w="2318" w:type="dxa"/>
            <w:tcBorders>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680"/>
              <w:jc w:val="left"/>
            </w:pPr>
            <w:r>
              <w:t>основы</w:t>
            </w:r>
          </w:p>
        </w:tc>
        <w:tc>
          <w:tcPr>
            <w:tcW w:w="9197" w:type="dxa"/>
            <w:tcBorders>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proofErr w:type="gramStart"/>
            <w:r w:rsidRPr="005448AA">
              <w:rPr>
                <w:color w:val="000000" w:themeColor="text1"/>
              </w:rPr>
              <w:t>композиции (пространство, равновесие, пропорциональность,</w:t>
            </w:r>
            <w:proofErr w:type="gramEnd"/>
          </w:p>
        </w:tc>
        <w:tc>
          <w:tcPr>
            <w:tcW w:w="1277"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0"/>
          <w:jc w:val="center"/>
        </w:trPr>
        <w:tc>
          <w:tcPr>
            <w:tcW w:w="2318" w:type="dxa"/>
            <w:tcBorders>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420"/>
              <w:jc w:val="left"/>
            </w:pPr>
            <w:proofErr w:type="spellStart"/>
            <w:r>
              <w:t>фитодизайна</w:t>
            </w:r>
            <w:proofErr w:type="spellEnd"/>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динамичность, контраст, фон, текстура, доминанта).</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8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Типы композиций и их характеристика. Плоскостные </w:t>
            </w:r>
            <w:proofErr w:type="spellStart"/>
            <w:r w:rsidRPr="005448AA">
              <w:rPr>
                <w:color w:val="000000" w:themeColor="text1"/>
              </w:rPr>
              <w:t>композициииих</w:t>
            </w:r>
            <w:proofErr w:type="spellEnd"/>
          </w:p>
        </w:tc>
        <w:tc>
          <w:tcPr>
            <w:tcW w:w="1277"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580"/>
            </w:pPr>
            <w:r>
              <w:t>2</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39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характеристика. Объемн</w:t>
            </w:r>
            <w:proofErr w:type="gramStart"/>
            <w:r w:rsidRPr="005448AA">
              <w:rPr>
                <w:color w:val="000000" w:themeColor="text1"/>
              </w:rPr>
              <w:t>о-</w:t>
            </w:r>
            <w:proofErr w:type="gramEnd"/>
            <w:r w:rsidRPr="005448AA">
              <w:rPr>
                <w:color w:val="000000" w:themeColor="text1"/>
              </w:rPr>
              <w:t xml:space="preserve"> пространственные композиции. Цветочные</w:t>
            </w:r>
          </w:p>
        </w:tc>
        <w:tc>
          <w:tcPr>
            <w:tcW w:w="1277"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46"/>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805A9D">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К</w:t>
            </w:r>
            <w:r w:rsidR="005B0C57" w:rsidRPr="005448AA">
              <w:rPr>
                <w:color w:val="000000" w:themeColor="text1"/>
              </w:rPr>
              <w:t>омпозиции</w:t>
            </w:r>
            <w:r>
              <w:rPr>
                <w:color w:val="000000" w:themeColor="text1"/>
                <w:lang w:val="ru-RU"/>
              </w:rPr>
              <w:t xml:space="preserve"> </w:t>
            </w:r>
            <w:r w:rsidR="005B0C57" w:rsidRPr="005448AA">
              <w:rPr>
                <w:color w:val="000000" w:themeColor="text1"/>
              </w:rPr>
              <w:t>и</w:t>
            </w:r>
            <w:r>
              <w:rPr>
                <w:color w:val="000000" w:themeColor="text1"/>
                <w:lang w:val="ru-RU"/>
              </w:rPr>
              <w:t xml:space="preserve"> </w:t>
            </w:r>
            <w:r w:rsidR="005B0C57" w:rsidRPr="005448AA">
              <w:rPr>
                <w:color w:val="000000" w:themeColor="text1"/>
              </w:rPr>
              <w:t>их свойства</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9"/>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rPr>
                <w:color w:val="000000" w:themeColor="text1"/>
              </w:rPr>
            </w:pPr>
            <w:r w:rsidRPr="005448AA">
              <w:rPr>
                <w:color w:val="000000" w:themeColor="text1"/>
              </w:rPr>
              <w:t>Практическое занятие Типы композиций и их характеристика.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98"/>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Виды и стилистика растительных композиций. Виды </w:t>
            </w:r>
            <w:proofErr w:type="gramStart"/>
            <w:r w:rsidRPr="005448AA">
              <w:rPr>
                <w:color w:val="000000" w:themeColor="text1"/>
              </w:rPr>
              <w:t>растительных</w:t>
            </w:r>
            <w:proofErr w:type="gramEnd"/>
          </w:p>
        </w:tc>
        <w:tc>
          <w:tcPr>
            <w:tcW w:w="1277" w:type="dxa"/>
            <w:tcBorders>
              <w:top w:val="single" w:sz="4" w:space="0" w:color="auto"/>
              <w:left w:val="single" w:sz="4" w:space="0" w:color="auto"/>
              <w:right w:val="single" w:sz="4" w:space="0" w:color="auto"/>
            </w:tcBorders>
            <w:shd w:val="clear" w:color="auto" w:fill="FFFFFF"/>
          </w:tcPr>
          <w:p w:rsidR="00831EA0" w:rsidRPr="00C611A4" w:rsidRDefault="00C611A4">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rsidTr="00462BD6">
        <w:trPr>
          <w:trHeight w:val="559"/>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композиций. Стили цветочных композиций</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9"/>
          <w:jc w:val="center"/>
        </w:trPr>
        <w:tc>
          <w:tcPr>
            <w:tcW w:w="2318"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rPr>
                <w:color w:val="000000" w:themeColor="text1"/>
              </w:rPr>
            </w:pPr>
            <w:r w:rsidRPr="005448AA">
              <w:rPr>
                <w:color w:val="000000" w:themeColor="text1"/>
              </w:rPr>
              <w:t>Практическое занятие Виды и стилистика растительных композиций.</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84"/>
          <w:jc w:val="center"/>
        </w:trPr>
        <w:tc>
          <w:tcPr>
            <w:tcW w:w="11515" w:type="dxa"/>
            <w:gridSpan w:val="2"/>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ind w:left="20"/>
              <w:jc w:val="left"/>
              <w:rPr>
                <w:color w:val="000000" w:themeColor="text1"/>
              </w:rPr>
            </w:pPr>
            <w:r w:rsidRPr="005448AA">
              <w:rPr>
                <w:color w:val="000000" w:themeColor="text1"/>
              </w:rPr>
              <w:t>Самостоятельная работа робота с лекционным материалом и учебником</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462BD6">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74"/>
          <w:jc w:val="center"/>
        </w:trPr>
        <w:tc>
          <w:tcPr>
            <w:tcW w:w="2318" w:type="dxa"/>
            <w:tcBorders>
              <w:top w:val="single" w:sz="4" w:space="0" w:color="auto"/>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680"/>
              <w:jc w:val="left"/>
            </w:pPr>
            <w:r>
              <w:t>Раздел 4.</w:t>
            </w:r>
          </w:p>
        </w:tc>
        <w:tc>
          <w:tcPr>
            <w:tcW w:w="9197" w:type="dxa"/>
            <w:tcBorders>
              <w:top w:val="single" w:sz="4" w:space="0" w:color="auto"/>
              <w:left w:val="single" w:sz="4" w:space="0" w:color="auto"/>
              <w:right w:val="single" w:sz="4" w:space="0" w:color="auto"/>
            </w:tcBorders>
            <w:shd w:val="clear" w:color="auto" w:fill="FFFFFF"/>
          </w:tcPr>
          <w:p w:rsidR="00831EA0" w:rsidRPr="005448AA" w:rsidRDefault="00462BD6">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 xml:space="preserve">Флористика </w:t>
            </w:r>
            <w:r w:rsidR="005B0C57" w:rsidRPr="005448AA">
              <w:rPr>
                <w:color w:val="000000" w:themeColor="text1"/>
              </w:rPr>
              <w:t xml:space="preserve">как составляющий элемент </w:t>
            </w:r>
            <w:proofErr w:type="spellStart"/>
            <w:r w:rsidR="005B0C57" w:rsidRPr="005448AA">
              <w:rPr>
                <w:color w:val="000000" w:themeColor="text1"/>
              </w:rPr>
              <w:t>фитодизайна</w:t>
            </w:r>
            <w:proofErr w:type="spellEnd"/>
            <w:r w:rsidR="005B0C57" w:rsidRPr="005448AA">
              <w:rPr>
                <w:color w:val="000000" w:themeColor="text1"/>
              </w:rPr>
              <w:t xml:space="preserve">. Введение </w:t>
            </w:r>
            <w:proofErr w:type="gramStart"/>
            <w:r w:rsidR="005B0C57" w:rsidRPr="005448AA">
              <w:rPr>
                <w:color w:val="000000" w:themeColor="text1"/>
              </w:rPr>
              <w:t>во</w:t>
            </w:r>
            <w:proofErr w:type="gramEnd"/>
          </w:p>
        </w:tc>
        <w:tc>
          <w:tcPr>
            <w:tcW w:w="1277" w:type="dxa"/>
            <w:tcBorders>
              <w:top w:val="single" w:sz="4" w:space="0" w:color="auto"/>
              <w:left w:val="single" w:sz="4" w:space="0" w:color="auto"/>
              <w:right w:val="single" w:sz="4" w:space="0" w:color="auto"/>
            </w:tcBorders>
            <w:shd w:val="clear" w:color="auto" w:fill="FFFFFF"/>
          </w:tcPr>
          <w:p w:rsidR="00831EA0" w:rsidRPr="00F431C7" w:rsidRDefault="00F431C7">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1114"/>
          <w:jc w:val="center"/>
        </w:trPr>
        <w:tc>
          <w:tcPr>
            <w:tcW w:w="2318" w:type="dxa"/>
            <w:tcBorders>
              <w:left w:val="single" w:sz="4" w:space="0" w:color="auto"/>
              <w:right w:val="single" w:sz="4" w:space="0" w:color="auto"/>
            </w:tcBorders>
            <w:shd w:val="clear" w:color="auto" w:fill="FFFFFF"/>
          </w:tcPr>
          <w:p w:rsidR="00831EA0" w:rsidRDefault="005B0C57">
            <w:pPr>
              <w:pStyle w:val="11"/>
              <w:framePr w:wrap="notBeside" w:vAnchor="text" w:hAnchor="text" w:xAlign="center" w:y="1"/>
              <w:shd w:val="clear" w:color="auto" w:fill="auto"/>
              <w:spacing w:before="0" w:after="0" w:line="240" w:lineRule="auto"/>
              <w:ind w:left="420"/>
              <w:jc w:val="left"/>
            </w:pPr>
            <w:r>
              <w:t>Флористика</w:t>
            </w:r>
          </w:p>
        </w:tc>
        <w:tc>
          <w:tcPr>
            <w:tcW w:w="9197" w:type="dxa"/>
            <w:tcBorders>
              <w:left w:val="single" w:sz="4" w:space="0" w:color="auto"/>
              <w:bottom w:val="single" w:sz="4" w:space="0" w:color="auto"/>
              <w:right w:val="single" w:sz="4" w:space="0" w:color="auto"/>
            </w:tcBorders>
            <w:shd w:val="clear" w:color="auto" w:fill="FFFFFF"/>
          </w:tcPr>
          <w:p w:rsidR="00CC2F2D" w:rsidRDefault="005B0C57">
            <w:pPr>
              <w:pStyle w:val="11"/>
              <w:framePr w:wrap="notBeside" w:vAnchor="text" w:hAnchor="text" w:xAlign="center" w:y="1"/>
              <w:shd w:val="clear" w:color="auto" w:fill="auto"/>
              <w:spacing w:before="0" w:after="0" w:line="370" w:lineRule="exact"/>
              <w:rPr>
                <w:color w:val="000000" w:themeColor="text1"/>
                <w:lang w:val="ru-RU"/>
              </w:rPr>
            </w:pPr>
            <w:r w:rsidRPr="005448AA">
              <w:rPr>
                <w:color w:val="000000" w:themeColor="text1"/>
              </w:rPr>
              <w:t>флористи</w:t>
            </w:r>
            <w:r w:rsidR="00CC2F2D">
              <w:rPr>
                <w:color w:val="000000" w:themeColor="text1"/>
              </w:rPr>
              <w:t>ку. История аранжировки цветов.</w:t>
            </w:r>
            <w:r w:rsidR="00CC2F2D">
              <w:rPr>
                <w:color w:val="000000" w:themeColor="text1"/>
                <w:lang w:val="ru-RU"/>
              </w:rPr>
              <w:t xml:space="preserve"> </w:t>
            </w:r>
            <w:r w:rsidRPr="005448AA">
              <w:rPr>
                <w:color w:val="000000" w:themeColor="text1"/>
              </w:rPr>
              <w:t xml:space="preserve">Цветочная аранжировка </w:t>
            </w:r>
            <w:r w:rsidR="00805A9D">
              <w:rPr>
                <w:color w:val="000000" w:themeColor="text1"/>
              </w:rPr>
              <w:t>–</w:t>
            </w:r>
            <w:r w:rsidRPr="005448AA">
              <w:rPr>
                <w:color w:val="000000" w:themeColor="text1"/>
              </w:rPr>
              <w:t xml:space="preserve"> </w:t>
            </w:r>
          </w:p>
          <w:p w:rsidR="00831EA0" w:rsidRPr="005448AA" w:rsidRDefault="005B0C57">
            <w:pPr>
              <w:pStyle w:val="11"/>
              <w:framePr w:wrap="notBeside" w:vAnchor="text" w:hAnchor="text" w:xAlign="center" w:y="1"/>
              <w:shd w:val="clear" w:color="auto" w:fill="auto"/>
              <w:spacing w:before="0" w:after="0" w:line="370" w:lineRule="exact"/>
              <w:rPr>
                <w:color w:val="000000" w:themeColor="text1"/>
              </w:rPr>
            </w:pPr>
            <w:r w:rsidRPr="005448AA">
              <w:rPr>
                <w:color w:val="000000" w:themeColor="text1"/>
              </w:rPr>
              <w:t>наука,</w:t>
            </w:r>
            <w:r w:rsidR="008B5A51">
              <w:rPr>
                <w:color w:val="000000" w:themeColor="text1"/>
                <w:lang w:val="ru-RU"/>
              </w:rPr>
              <w:t xml:space="preserve"> </w:t>
            </w:r>
            <w:r w:rsidRPr="005448AA">
              <w:rPr>
                <w:color w:val="000000" w:themeColor="text1"/>
              </w:rPr>
              <w:t>искусство, ремесло. Основные правила</w:t>
            </w:r>
            <w:r w:rsidR="00805A9D">
              <w:rPr>
                <w:color w:val="000000" w:themeColor="text1"/>
                <w:lang w:val="ru-RU"/>
              </w:rPr>
              <w:t xml:space="preserve"> </w:t>
            </w:r>
            <w:r w:rsidRPr="005448AA">
              <w:rPr>
                <w:color w:val="000000" w:themeColor="text1"/>
              </w:rPr>
              <w:t>составления</w:t>
            </w:r>
            <w:r w:rsidR="00805A9D">
              <w:rPr>
                <w:color w:val="000000" w:themeColor="text1"/>
                <w:lang w:val="ru-RU"/>
              </w:rPr>
              <w:t xml:space="preserve"> </w:t>
            </w:r>
            <w:r w:rsidRPr="005448AA">
              <w:rPr>
                <w:color w:val="000000" w:themeColor="text1"/>
              </w:rPr>
              <w:t>и размещения флористических композиций.</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8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rPr>
                <w:color w:val="000000" w:themeColor="text1"/>
              </w:rPr>
            </w:pPr>
            <w:r w:rsidRPr="005448AA">
              <w:rPr>
                <w:color w:val="000000" w:themeColor="text1"/>
              </w:rPr>
              <w:t>Практическое занятие</w:t>
            </w:r>
          </w:p>
        </w:tc>
        <w:tc>
          <w:tcPr>
            <w:tcW w:w="1277" w:type="dxa"/>
            <w:tcBorders>
              <w:top w:val="single" w:sz="4" w:space="0" w:color="auto"/>
              <w:left w:val="single" w:sz="4" w:space="0" w:color="auto"/>
              <w:right w:val="single" w:sz="4" w:space="0" w:color="auto"/>
            </w:tcBorders>
            <w:shd w:val="clear" w:color="auto" w:fill="FFFFFF"/>
          </w:tcPr>
          <w:p w:rsidR="00831EA0" w:rsidRPr="00462BD6"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70"/>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rPr>
                <w:color w:val="000000" w:themeColor="text1"/>
              </w:rPr>
            </w:pPr>
            <w:r w:rsidRPr="005448AA">
              <w:rPr>
                <w:color w:val="000000" w:themeColor="text1"/>
              </w:rPr>
              <w:t>Флористика,</w:t>
            </w:r>
            <w:r w:rsidR="00462BD6" w:rsidRPr="005448AA">
              <w:rPr>
                <w:color w:val="000000" w:themeColor="text1"/>
                <w:lang w:val="ru-RU"/>
              </w:rPr>
              <w:t xml:space="preserve"> </w:t>
            </w:r>
            <w:r w:rsidRPr="005448AA">
              <w:rPr>
                <w:color w:val="000000" w:themeColor="text1"/>
              </w:rPr>
              <w:t xml:space="preserve">как составляющий элемент </w:t>
            </w:r>
            <w:proofErr w:type="spellStart"/>
            <w:r w:rsidRPr="005448AA">
              <w:rPr>
                <w:color w:val="000000" w:themeColor="text1"/>
              </w:rPr>
              <w:t>фитодизайна</w:t>
            </w:r>
            <w:proofErr w:type="spellEnd"/>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Подготовка флористического материала. Способы</w:t>
            </w:r>
            <w:r w:rsidR="00805A9D">
              <w:rPr>
                <w:color w:val="000000" w:themeColor="text1"/>
                <w:lang w:val="ru-RU"/>
              </w:rPr>
              <w:t xml:space="preserve"> </w:t>
            </w:r>
            <w:r w:rsidRPr="005448AA">
              <w:rPr>
                <w:color w:val="000000" w:themeColor="text1"/>
              </w:rPr>
              <w:t>продления жизни</w:t>
            </w:r>
          </w:p>
        </w:tc>
        <w:tc>
          <w:tcPr>
            <w:tcW w:w="1277" w:type="dxa"/>
            <w:tcBorders>
              <w:top w:val="single" w:sz="4" w:space="0" w:color="auto"/>
              <w:left w:val="single" w:sz="4" w:space="0" w:color="auto"/>
              <w:right w:val="single" w:sz="4" w:space="0" w:color="auto"/>
            </w:tcBorders>
            <w:shd w:val="clear" w:color="auto" w:fill="FFFFFF"/>
          </w:tcPr>
          <w:p w:rsidR="00831EA0" w:rsidRPr="00C611A4" w:rsidRDefault="00C611A4">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370"/>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растительного материала. Основные способы</w:t>
            </w:r>
            <w:r w:rsidR="00805A9D">
              <w:rPr>
                <w:color w:val="000000" w:themeColor="text1"/>
                <w:lang w:val="ru-RU"/>
              </w:rPr>
              <w:t xml:space="preserve"> </w:t>
            </w:r>
            <w:r w:rsidRPr="005448AA">
              <w:rPr>
                <w:color w:val="000000" w:themeColor="text1"/>
              </w:rPr>
              <w:t xml:space="preserve">подготовки </w:t>
            </w:r>
            <w:proofErr w:type="gramStart"/>
            <w:r w:rsidRPr="005448AA">
              <w:rPr>
                <w:color w:val="000000" w:themeColor="text1"/>
              </w:rPr>
              <w:t>флористического</w:t>
            </w:r>
            <w:proofErr w:type="gramEnd"/>
          </w:p>
        </w:tc>
        <w:tc>
          <w:tcPr>
            <w:tcW w:w="1277"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4"/>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материала. Специальные способы обработки флористического материала.</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379"/>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rPr>
                <w:color w:val="000000" w:themeColor="text1"/>
              </w:rPr>
            </w:pPr>
            <w:r w:rsidRPr="005448AA">
              <w:rPr>
                <w:color w:val="000000" w:themeColor="text1"/>
              </w:rPr>
              <w:t>Практическое занятие Подготовка флористического материала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C611A4" w:rsidRDefault="00C611A4">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660"/>
            </w:pPr>
            <w:r>
              <w:t>2</w:t>
            </w:r>
          </w:p>
        </w:tc>
      </w:tr>
      <w:tr w:rsidR="00831EA0">
        <w:trPr>
          <w:trHeight w:val="403"/>
          <w:jc w:val="center"/>
        </w:trPr>
        <w:tc>
          <w:tcPr>
            <w:tcW w:w="2318"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top w:val="single" w:sz="4" w:space="0" w:color="auto"/>
              <w:left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Основные виды флористических работ. Букет. Коллажи и панно. Венок и</w:t>
            </w:r>
          </w:p>
        </w:tc>
        <w:tc>
          <w:tcPr>
            <w:tcW w:w="1277" w:type="dxa"/>
            <w:tcBorders>
              <w:top w:val="single" w:sz="4" w:space="0" w:color="auto"/>
              <w:left w:val="single" w:sz="4" w:space="0" w:color="auto"/>
              <w:right w:val="single" w:sz="4" w:space="0" w:color="auto"/>
            </w:tcBorders>
            <w:shd w:val="clear" w:color="auto" w:fill="FFFFFF"/>
          </w:tcPr>
          <w:p w:rsidR="00831EA0" w:rsidRPr="00F431C7" w:rsidRDefault="00F431C7">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660"/>
            </w:pPr>
            <w:r>
              <w:t>2</w:t>
            </w:r>
          </w:p>
        </w:tc>
      </w:tr>
      <w:tr w:rsidR="00831EA0">
        <w:trPr>
          <w:trHeight w:val="360"/>
          <w:jc w:val="center"/>
        </w:trPr>
        <w:tc>
          <w:tcPr>
            <w:tcW w:w="2318"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7" w:type="dxa"/>
            <w:tcBorders>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rPr>
                <w:color w:val="000000" w:themeColor="text1"/>
              </w:rPr>
            </w:pPr>
            <w:r w:rsidRPr="005448AA">
              <w:rPr>
                <w:color w:val="000000" w:themeColor="text1"/>
              </w:rPr>
              <w:t>гирлянда</w:t>
            </w:r>
          </w:p>
        </w:tc>
        <w:tc>
          <w:tcPr>
            <w:tcW w:w="1277"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1430"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bl>
    <w:p w:rsidR="00831EA0" w:rsidRDefault="00831EA0">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323"/>
        <w:gridCol w:w="9192"/>
        <w:gridCol w:w="1277"/>
        <w:gridCol w:w="1430"/>
      </w:tblGrid>
      <w:tr w:rsidR="00831EA0">
        <w:trPr>
          <w:trHeight w:val="389"/>
          <w:jc w:val="center"/>
        </w:trPr>
        <w:tc>
          <w:tcPr>
            <w:tcW w:w="2323" w:type="dxa"/>
            <w:vMerge w:val="restart"/>
            <w:tcBorders>
              <w:top w:val="single" w:sz="4" w:space="0" w:color="auto"/>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ind w:left="40"/>
              <w:jc w:val="left"/>
              <w:rPr>
                <w:color w:val="000000" w:themeColor="text1"/>
              </w:rPr>
            </w:pPr>
            <w:r w:rsidRPr="005448AA">
              <w:rPr>
                <w:color w:val="000000" w:themeColor="text1"/>
              </w:rPr>
              <w:t>Практическое занятие Основные виды флористических работ.</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C611A4">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79"/>
          <w:jc w:val="center"/>
        </w:trPr>
        <w:tc>
          <w:tcPr>
            <w:tcW w:w="2323" w:type="dxa"/>
            <w:vMerge/>
            <w:tcBorders>
              <w:left w:val="single" w:sz="4" w:space="0" w:color="auto"/>
              <w:right w:val="single" w:sz="4" w:space="0" w:color="auto"/>
            </w:tcBorders>
            <w:shd w:val="clear" w:color="auto" w:fill="FFFFFF"/>
          </w:tcPr>
          <w:p w:rsidR="00831EA0" w:rsidRDefault="00831EA0">
            <w:pPr>
              <w:framePr w:wrap="notBeside" w:vAnchor="text" w:hAnchor="text" w:xAlign="center" w:y="1"/>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ind w:left="40"/>
              <w:jc w:val="left"/>
              <w:rPr>
                <w:color w:val="000000" w:themeColor="text1"/>
              </w:rPr>
            </w:pPr>
            <w:r w:rsidRPr="005448AA">
              <w:rPr>
                <w:color w:val="000000" w:themeColor="text1"/>
              </w:rPr>
              <w:t>Цветочный этикет. Символика. Язык цветов.</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F431C7" w:rsidRDefault="00F431C7">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1123"/>
          <w:jc w:val="center"/>
        </w:trPr>
        <w:tc>
          <w:tcPr>
            <w:tcW w:w="2323" w:type="dxa"/>
            <w:vMerge/>
            <w:tcBorders>
              <w:left w:val="single" w:sz="4" w:space="0" w:color="auto"/>
              <w:right w:val="single" w:sz="4" w:space="0" w:color="auto"/>
            </w:tcBorders>
            <w:shd w:val="clear" w:color="auto" w:fill="FFFFFF"/>
          </w:tcPr>
          <w:p w:rsidR="00831EA0" w:rsidRDefault="00831EA0">
            <w:pPr>
              <w:framePr w:wrap="notBeside" w:vAnchor="text" w:hAnchor="text" w:xAlign="center" w:y="1"/>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370" w:lineRule="exact"/>
              <w:ind w:left="40"/>
              <w:jc w:val="left"/>
              <w:rPr>
                <w:color w:val="000000" w:themeColor="text1"/>
              </w:rPr>
            </w:pPr>
            <w:r w:rsidRPr="005448AA">
              <w:rPr>
                <w:color w:val="000000" w:themeColor="text1"/>
              </w:rPr>
              <w:t>Планирование и организация цветочного бизнеса. Логистика. Маркетинг.</w:t>
            </w:r>
          </w:p>
          <w:p w:rsidR="00831EA0" w:rsidRPr="005448AA" w:rsidRDefault="005B0C57">
            <w:pPr>
              <w:pStyle w:val="11"/>
              <w:framePr w:wrap="notBeside" w:vAnchor="text" w:hAnchor="text" w:xAlign="center" w:y="1"/>
              <w:shd w:val="clear" w:color="auto" w:fill="auto"/>
              <w:spacing w:before="0" w:after="0" w:line="370" w:lineRule="exact"/>
              <w:ind w:left="40"/>
              <w:jc w:val="left"/>
              <w:rPr>
                <w:color w:val="000000" w:themeColor="text1"/>
              </w:rPr>
            </w:pPr>
            <w:r w:rsidRPr="005448AA">
              <w:rPr>
                <w:color w:val="000000" w:themeColor="text1"/>
              </w:rPr>
              <w:t>Цветочная символика. Правила преподнесения букета.</w:t>
            </w:r>
          </w:p>
          <w:p w:rsidR="00831EA0" w:rsidRPr="005448AA" w:rsidRDefault="005B0C57">
            <w:pPr>
              <w:pStyle w:val="11"/>
              <w:framePr w:wrap="notBeside" w:vAnchor="text" w:hAnchor="text" w:xAlign="center" w:y="1"/>
              <w:shd w:val="clear" w:color="auto" w:fill="auto"/>
              <w:spacing w:before="0" w:after="0" w:line="370" w:lineRule="exact"/>
              <w:ind w:left="40"/>
              <w:jc w:val="left"/>
              <w:rPr>
                <w:color w:val="000000" w:themeColor="text1"/>
              </w:rPr>
            </w:pPr>
            <w:r w:rsidRPr="005448AA">
              <w:rPr>
                <w:color w:val="000000" w:themeColor="text1"/>
              </w:rPr>
              <w:t>Аранжировки для особых случаев (свадьба, банкет, переговоры, новый год).</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C611A4" w:rsidRDefault="00F431C7">
            <w:pPr>
              <w:pStyle w:val="72"/>
              <w:framePr w:wrap="notBeside" w:vAnchor="text" w:hAnchor="text" w:xAlign="center" w:y="1"/>
              <w:shd w:val="clear" w:color="auto" w:fill="auto"/>
              <w:spacing w:line="240" w:lineRule="auto"/>
              <w:ind w:left="580"/>
              <w:rPr>
                <w:lang w:val="ru-RU"/>
              </w:rPr>
            </w:pPr>
            <w:r>
              <w:rPr>
                <w:lang w:val="ru-RU"/>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432"/>
          <w:jc w:val="center"/>
        </w:trPr>
        <w:tc>
          <w:tcPr>
            <w:tcW w:w="2323" w:type="dxa"/>
            <w:vMerge/>
            <w:tcBorders>
              <w:left w:val="single" w:sz="4" w:space="0" w:color="auto"/>
              <w:right w:val="single" w:sz="4" w:space="0" w:color="auto"/>
            </w:tcBorders>
            <w:shd w:val="clear" w:color="auto" w:fill="FFFFFF"/>
          </w:tcPr>
          <w:p w:rsidR="00831EA0" w:rsidRDefault="00831EA0">
            <w:pPr>
              <w:framePr w:wrap="notBeside" w:vAnchor="text" w:hAnchor="text" w:xAlign="center" w:y="1"/>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240" w:lineRule="auto"/>
              <w:ind w:left="40"/>
              <w:jc w:val="left"/>
              <w:rPr>
                <w:color w:val="000000" w:themeColor="text1"/>
              </w:rPr>
            </w:pPr>
            <w:r w:rsidRPr="005448AA">
              <w:rPr>
                <w:color w:val="000000" w:themeColor="text1"/>
              </w:rPr>
              <w:t>Практическое занятие Цветочный этикет. Символика. Язык цветов.</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bookmarkStart w:id="1" w:name="_GoBack"/>
            <w:bookmarkEnd w:id="1"/>
          </w:p>
        </w:tc>
      </w:tr>
      <w:tr w:rsidR="00831EA0">
        <w:trPr>
          <w:trHeight w:val="384"/>
          <w:jc w:val="center"/>
        </w:trPr>
        <w:tc>
          <w:tcPr>
            <w:tcW w:w="2323" w:type="dxa"/>
            <w:vMerge/>
            <w:tcBorders>
              <w:left w:val="single" w:sz="4" w:space="0" w:color="auto"/>
              <w:right w:val="single" w:sz="4" w:space="0" w:color="auto"/>
            </w:tcBorders>
            <w:shd w:val="clear" w:color="auto" w:fill="FFFFFF"/>
          </w:tcPr>
          <w:p w:rsidR="00831EA0" w:rsidRDefault="00831EA0">
            <w:pPr>
              <w:framePr w:wrap="notBeside" w:vAnchor="text" w:hAnchor="text" w:xAlign="center" w:y="1"/>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11"/>
              <w:framePr w:wrap="notBeside" w:vAnchor="text" w:hAnchor="text" w:xAlign="center" w:y="1"/>
              <w:shd w:val="clear" w:color="auto" w:fill="auto"/>
              <w:spacing w:before="0" w:after="0" w:line="240" w:lineRule="auto"/>
              <w:ind w:left="40"/>
              <w:jc w:val="left"/>
              <w:rPr>
                <w:color w:val="000000" w:themeColor="text1"/>
              </w:rPr>
            </w:pPr>
            <w:r w:rsidRPr="005448AA">
              <w:rPr>
                <w:color w:val="000000" w:themeColor="text1"/>
              </w:rPr>
              <w:t>Планирование и организация цветочного бизнеса.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C611A4" w:rsidRDefault="00C611A4">
            <w:pPr>
              <w:pStyle w:val="72"/>
              <w:framePr w:wrap="notBeside" w:vAnchor="text" w:hAnchor="text" w:xAlign="center" w:y="1"/>
              <w:shd w:val="clear" w:color="auto" w:fill="auto"/>
              <w:spacing w:line="240" w:lineRule="auto"/>
              <w:ind w:left="580"/>
              <w:rPr>
                <w:lang w:val="ru-RU"/>
              </w:rPr>
            </w:pPr>
            <w:r>
              <w:t>1</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566C4C" w:rsidP="00566C4C">
            <w:pPr>
              <w:pStyle w:val="72"/>
              <w:framePr w:wrap="notBeside" w:vAnchor="text" w:hAnchor="text" w:xAlign="center" w:y="1"/>
              <w:shd w:val="clear" w:color="auto" w:fill="auto"/>
              <w:spacing w:line="240" w:lineRule="auto"/>
              <w:rPr>
                <w:lang w:val="ru-RU"/>
              </w:rPr>
            </w:pPr>
            <w:r>
              <w:rPr>
                <w:lang w:val="ru-RU"/>
              </w:rPr>
              <w:t>ОК</w:t>
            </w:r>
            <w:proofErr w:type="gramStart"/>
            <w:r>
              <w:rPr>
                <w:lang w:val="ru-RU"/>
              </w:rPr>
              <w:t>1</w:t>
            </w:r>
            <w:proofErr w:type="gramEnd"/>
            <w:r>
              <w:rPr>
                <w:lang w:val="ru-RU"/>
              </w:rPr>
              <w:t>,2,3,4,5,6,7; ЛР1,2,3,4,6,11,18.</w:t>
            </w:r>
          </w:p>
        </w:tc>
      </w:tr>
      <w:tr w:rsidR="00831EA0">
        <w:trPr>
          <w:trHeight w:val="749"/>
          <w:jc w:val="center"/>
        </w:trPr>
        <w:tc>
          <w:tcPr>
            <w:tcW w:w="2323" w:type="dxa"/>
            <w:vMerge/>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pPr>
          </w:p>
        </w:tc>
        <w:tc>
          <w:tcPr>
            <w:tcW w:w="9192" w:type="dxa"/>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pPr>
              <w:pStyle w:val="82"/>
              <w:framePr w:wrap="notBeside" w:vAnchor="text" w:hAnchor="text" w:xAlign="center" w:y="1"/>
              <w:shd w:val="clear" w:color="auto" w:fill="auto"/>
              <w:spacing w:line="370" w:lineRule="exact"/>
              <w:ind w:left="40"/>
              <w:jc w:val="left"/>
              <w:rPr>
                <w:color w:val="000000" w:themeColor="text1"/>
              </w:rPr>
            </w:pPr>
            <w:r w:rsidRPr="005448AA">
              <w:rPr>
                <w:color w:val="000000" w:themeColor="text1"/>
              </w:rPr>
              <w:t>Практическое занятие Планирование и организация цветочного бизнеса. Логистика. Маркетинг</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F431C7">
            <w:pPr>
              <w:pStyle w:val="72"/>
              <w:framePr w:wrap="notBeside" w:vAnchor="text" w:hAnchor="text" w:xAlign="center" w:y="1"/>
              <w:shd w:val="clear" w:color="auto" w:fill="auto"/>
              <w:spacing w:line="240" w:lineRule="auto"/>
              <w:ind w:left="580"/>
              <w:rPr>
                <w:lang w:val="ru-RU"/>
              </w:rPr>
            </w:pPr>
            <w:r>
              <w:rPr>
                <w:lang w:val="ru-RU"/>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79"/>
          <w:jc w:val="center"/>
        </w:trPr>
        <w:tc>
          <w:tcPr>
            <w:tcW w:w="11515" w:type="dxa"/>
            <w:gridSpan w:val="2"/>
            <w:tcBorders>
              <w:top w:val="single" w:sz="4" w:space="0" w:color="auto"/>
              <w:left w:val="single" w:sz="4" w:space="0" w:color="auto"/>
              <w:bottom w:val="single" w:sz="4" w:space="0" w:color="auto"/>
              <w:right w:val="single" w:sz="4" w:space="0" w:color="auto"/>
            </w:tcBorders>
            <w:shd w:val="clear" w:color="auto" w:fill="FFFFFF"/>
          </w:tcPr>
          <w:p w:rsidR="00831EA0" w:rsidRPr="005448AA" w:rsidRDefault="005B0C57" w:rsidP="00462BD6">
            <w:pPr>
              <w:pStyle w:val="11"/>
              <w:framePr w:wrap="notBeside" w:vAnchor="text" w:hAnchor="text" w:xAlign="center" w:y="1"/>
              <w:shd w:val="clear" w:color="auto" w:fill="auto"/>
              <w:spacing w:before="0" w:after="0" w:line="240" w:lineRule="auto"/>
              <w:ind w:left="20"/>
              <w:jc w:val="left"/>
              <w:rPr>
                <w:color w:val="000000" w:themeColor="text1"/>
              </w:rPr>
            </w:pPr>
            <w:r w:rsidRPr="005448AA">
              <w:rPr>
                <w:color w:val="000000" w:themeColor="text1"/>
              </w:rPr>
              <w:t xml:space="preserve">Самостоятельная работа </w:t>
            </w:r>
            <w:proofErr w:type="gramStart"/>
            <w:r w:rsidRPr="005448AA">
              <w:rPr>
                <w:color w:val="000000" w:themeColor="text1"/>
              </w:rPr>
              <w:t>р</w:t>
            </w:r>
            <w:r w:rsidR="00462BD6" w:rsidRPr="005448AA">
              <w:rPr>
                <w:color w:val="000000" w:themeColor="text1"/>
                <w:lang w:val="ru-RU"/>
              </w:rPr>
              <w:t>а</w:t>
            </w:r>
            <w:r w:rsidRPr="005448AA">
              <w:rPr>
                <w:color w:val="000000" w:themeColor="text1"/>
              </w:rPr>
              <w:t>бота</w:t>
            </w:r>
            <w:proofErr w:type="gramEnd"/>
            <w:r w:rsidRPr="005448AA">
              <w:rPr>
                <w:color w:val="000000" w:themeColor="text1"/>
              </w:rPr>
              <w:t xml:space="preserve"> с лекционным материалом и учебником</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462BD6" w:rsidRDefault="00462BD6">
            <w:pPr>
              <w:pStyle w:val="72"/>
              <w:framePr w:wrap="notBeside" w:vAnchor="text" w:hAnchor="text" w:xAlign="center" w:y="1"/>
              <w:shd w:val="clear" w:color="auto" w:fill="auto"/>
              <w:spacing w:line="240" w:lineRule="auto"/>
              <w:ind w:left="580"/>
              <w:rPr>
                <w:lang w:val="ru-RU"/>
              </w:rPr>
            </w:pPr>
            <w:r>
              <w:rPr>
                <w:lang w:val="ru-RU"/>
              </w:rPr>
              <w:t>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Pr="00566C4C" w:rsidRDefault="00831EA0">
            <w:pPr>
              <w:pStyle w:val="72"/>
              <w:framePr w:wrap="notBeside" w:vAnchor="text" w:hAnchor="text" w:xAlign="center" w:y="1"/>
              <w:shd w:val="clear" w:color="auto" w:fill="auto"/>
              <w:spacing w:line="240" w:lineRule="auto"/>
              <w:ind w:left="660"/>
              <w:rPr>
                <w:lang w:val="ru-RU"/>
              </w:rPr>
            </w:pPr>
          </w:p>
        </w:tc>
      </w:tr>
      <w:tr w:rsidR="00831EA0">
        <w:trPr>
          <w:trHeight w:val="394"/>
          <w:jc w:val="center"/>
        </w:trPr>
        <w:tc>
          <w:tcPr>
            <w:tcW w:w="11515" w:type="dxa"/>
            <w:gridSpan w:val="2"/>
            <w:tcBorders>
              <w:top w:val="single" w:sz="4" w:space="0" w:color="auto"/>
              <w:left w:val="single" w:sz="4" w:space="0" w:color="auto"/>
              <w:bottom w:val="single" w:sz="4" w:space="0" w:color="auto"/>
              <w:right w:val="single" w:sz="4" w:space="0" w:color="auto"/>
            </w:tcBorders>
            <w:shd w:val="clear" w:color="auto" w:fill="FFFFFF"/>
          </w:tcPr>
          <w:p w:rsidR="00831EA0" w:rsidRPr="007D68F6" w:rsidRDefault="00C611A4" w:rsidP="00C611A4">
            <w:pPr>
              <w:pStyle w:val="42"/>
              <w:framePr w:wrap="notBeside" w:vAnchor="text" w:hAnchor="text" w:xAlign="center" w:y="1"/>
              <w:shd w:val="clear" w:color="auto" w:fill="auto"/>
              <w:spacing w:after="0" w:line="240" w:lineRule="auto"/>
              <w:rPr>
                <w:lang w:val="ru-RU"/>
              </w:rPr>
            </w:pPr>
            <w:r>
              <w:rPr>
                <w:lang w:val="ru-RU"/>
              </w:rPr>
              <w:t xml:space="preserve">                  Экзамен-6 часов.                                  </w:t>
            </w:r>
            <w:r w:rsidR="005B0C57">
              <w:t>Всего</w:t>
            </w:r>
            <w:r w:rsidR="007D68F6">
              <w:rPr>
                <w:lang w:val="ru-RU"/>
              </w:rPr>
              <w:t xml:space="preserve"> без учета самостоятельных работ</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831EA0" w:rsidRPr="00620DFE" w:rsidRDefault="00620DFE">
            <w:pPr>
              <w:pStyle w:val="72"/>
              <w:framePr w:wrap="notBeside" w:vAnchor="text" w:hAnchor="text" w:xAlign="center" w:y="1"/>
              <w:shd w:val="clear" w:color="auto" w:fill="auto"/>
              <w:spacing w:line="240" w:lineRule="auto"/>
              <w:ind w:left="580"/>
              <w:rPr>
                <w:lang w:val="ru-RU"/>
              </w:rPr>
            </w:pPr>
            <w:r>
              <w:rPr>
                <w:lang w:val="ru-RU"/>
              </w:rPr>
              <w:t>54</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bl>
    <w:p w:rsidR="00831EA0" w:rsidRDefault="00831EA0">
      <w:pPr>
        <w:rPr>
          <w:sz w:val="2"/>
          <w:szCs w:val="2"/>
        </w:rPr>
        <w:sectPr w:rsidR="00831EA0">
          <w:type w:val="continuous"/>
          <w:pgSz w:w="16837" w:h="11905" w:orient="landscape"/>
          <w:pgMar w:top="829" w:right="802" w:bottom="560" w:left="1805" w:header="0" w:footer="3" w:gutter="0"/>
          <w:cols w:space="720"/>
          <w:noEndnote/>
          <w:docGrid w:linePitch="360"/>
        </w:sectPr>
      </w:pPr>
    </w:p>
    <w:p w:rsidR="00831EA0" w:rsidRDefault="005B0C57">
      <w:pPr>
        <w:pStyle w:val="42"/>
        <w:shd w:val="clear" w:color="auto" w:fill="auto"/>
        <w:spacing w:after="241" w:line="270" w:lineRule="exact"/>
        <w:ind w:left="20"/>
      </w:pPr>
      <w:r>
        <w:lastRenderedPageBreak/>
        <w:t>3. УСЛОВИЯ РЕАЛИЗАЦИИ УЧЕБНОЙ ДИСЦИПЛИНЫ</w:t>
      </w:r>
    </w:p>
    <w:p w:rsidR="00831EA0" w:rsidRDefault="005B0C57">
      <w:pPr>
        <w:pStyle w:val="42"/>
        <w:numPr>
          <w:ilvl w:val="0"/>
          <w:numId w:val="3"/>
        </w:numPr>
        <w:shd w:val="clear" w:color="auto" w:fill="auto"/>
        <w:tabs>
          <w:tab w:val="left" w:pos="1422"/>
        </w:tabs>
        <w:spacing w:after="0" w:line="322" w:lineRule="exact"/>
        <w:ind w:left="20" w:right="20" w:firstLine="700"/>
        <w:jc w:val="both"/>
      </w:pPr>
      <w:r>
        <w:t>Требования к минимальному материально-техническому обеспечению</w:t>
      </w:r>
    </w:p>
    <w:p w:rsidR="00AC2937" w:rsidRDefault="005B0C57" w:rsidP="00AC2937">
      <w:pPr>
        <w:pStyle w:val="11"/>
        <w:shd w:val="clear" w:color="auto" w:fill="auto"/>
        <w:spacing w:before="0" w:after="0"/>
        <w:ind w:left="20" w:right="-19" w:firstLine="688"/>
        <w:rPr>
          <w:rStyle w:val="ab"/>
          <w:lang w:val="ru-RU"/>
        </w:rPr>
      </w:pPr>
      <w:r>
        <w:t xml:space="preserve">Реализация рабочей программы учебной дисциплины требует наличия </w:t>
      </w:r>
      <w:r>
        <w:rPr>
          <w:rStyle w:val="ab"/>
        </w:rPr>
        <w:t>лаборатории «Цветочно-декоративных растений и дендрологии»</w:t>
      </w:r>
      <w:r w:rsidR="00AC2937">
        <w:rPr>
          <w:rStyle w:val="ab"/>
          <w:lang w:val="ru-RU"/>
        </w:rPr>
        <w:t xml:space="preserve"> </w:t>
      </w:r>
    </w:p>
    <w:p w:rsidR="00AC2937" w:rsidRDefault="005B0C57" w:rsidP="00AC2937">
      <w:pPr>
        <w:pStyle w:val="11"/>
        <w:shd w:val="clear" w:color="auto" w:fill="auto"/>
        <w:spacing w:before="0" w:after="0"/>
        <w:ind w:left="20" w:right="-19" w:firstLine="688"/>
      </w:pPr>
      <w:r>
        <w:t xml:space="preserve">Комплект учебной мебели </w:t>
      </w:r>
    </w:p>
    <w:p w:rsidR="00AC2937" w:rsidRDefault="005B0C57" w:rsidP="00AC2937">
      <w:pPr>
        <w:pStyle w:val="11"/>
        <w:shd w:val="clear" w:color="auto" w:fill="auto"/>
        <w:spacing w:before="0" w:after="0"/>
        <w:ind w:left="20" w:right="-19" w:firstLine="688"/>
      </w:pPr>
      <w:r>
        <w:t xml:space="preserve">Компьютер преподавателя </w:t>
      </w:r>
    </w:p>
    <w:p w:rsidR="00AC2937" w:rsidRDefault="005B0C57" w:rsidP="00AC2937">
      <w:pPr>
        <w:pStyle w:val="11"/>
        <w:shd w:val="clear" w:color="auto" w:fill="auto"/>
        <w:spacing w:before="0" w:after="0"/>
        <w:ind w:left="20" w:right="-19" w:firstLine="688"/>
      </w:pPr>
      <w:r>
        <w:t xml:space="preserve">Видеопроектор </w:t>
      </w:r>
    </w:p>
    <w:p w:rsidR="00831EA0" w:rsidRDefault="005B0C57" w:rsidP="00AC2937">
      <w:pPr>
        <w:pStyle w:val="11"/>
        <w:shd w:val="clear" w:color="auto" w:fill="auto"/>
        <w:spacing w:before="0" w:after="0"/>
        <w:ind w:left="20" w:right="-19" w:firstLine="688"/>
      </w:pPr>
      <w:r>
        <w:t>Экран</w:t>
      </w:r>
    </w:p>
    <w:p w:rsidR="00C67157" w:rsidRDefault="005B0C57" w:rsidP="00AC2937">
      <w:pPr>
        <w:pStyle w:val="11"/>
        <w:shd w:val="clear" w:color="auto" w:fill="auto"/>
        <w:spacing w:before="0" w:after="0" w:line="326" w:lineRule="exact"/>
        <w:ind w:left="20" w:right="-19" w:firstLine="688"/>
      </w:pPr>
      <w:r>
        <w:t xml:space="preserve">Коллекция семян цветочно-декоративных растений открытого грунта </w:t>
      </w:r>
    </w:p>
    <w:p w:rsidR="00831EA0" w:rsidRDefault="00C67157" w:rsidP="00AC2937">
      <w:pPr>
        <w:pStyle w:val="11"/>
        <w:shd w:val="clear" w:color="auto" w:fill="auto"/>
        <w:spacing w:before="0" w:after="0" w:line="326" w:lineRule="exact"/>
        <w:ind w:left="20" w:right="-19" w:firstLine="688"/>
      </w:pPr>
      <w:r>
        <w:t>Г</w:t>
      </w:r>
      <w:r w:rsidR="005B0C57">
        <w:t>ербарии</w:t>
      </w:r>
    </w:p>
    <w:p w:rsidR="00C67157" w:rsidRDefault="00805A9D" w:rsidP="00C67157">
      <w:pPr>
        <w:pStyle w:val="11"/>
        <w:shd w:val="clear" w:color="auto" w:fill="auto"/>
        <w:spacing w:before="0" w:after="0"/>
        <w:ind w:left="20" w:right="-19" w:firstLine="688"/>
      </w:pPr>
      <w:r>
        <w:rPr>
          <w:lang w:val="ru-RU"/>
        </w:rPr>
        <w:t>С</w:t>
      </w:r>
      <w:proofErr w:type="spellStart"/>
      <w:r w:rsidR="005B0C57">
        <w:t>тенды</w:t>
      </w:r>
      <w:proofErr w:type="spellEnd"/>
      <w:r w:rsidR="005B0C57">
        <w:t xml:space="preserve"> </w:t>
      </w:r>
      <w:r w:rsidR="00C67157">
        <w:rPr>
          <w:lang w:val="ru-RU"/>
        </w:rPr>
        <w:t xml:space="preserve"> </w:t>
      </w:r>
      <w:r w:rsidR="005B0C57">
        <w:t xml:space="preserve"> </w:t>
      </w:r>
    </w:p>
    <w:p w:rsidR="00831EA0" w:rsidRDefault="00805A9D" w:rsidP="00C67157">
      <w:pPr>
        <w:pStyle w:val="11"/>
        <w:shd w:val="clear" w:color="auto" w:fill="auto"/>
        <w:spacing w:before="0" w:after="0"/>
        <w:ind w:left="20" w:right="-19" w:firstLine="688"/>
      </w:pPr>
      <w:r>
        <w:rPr>
          <w:lang w:val="ru-RU"/>
        </w:rPr>
        <w:t>М</w:t>
      </w:r>
      <w:proofErr w:type="spellStart"/>
      <w:r w:rsidR="005B0C57">
        <w:t>икроскоп</w:t>
      </w:r>
      <w:proofErr w:type="spellEnd"/>
    </w:p>
    <w:p w:rsidR="00831EA0" w:rsidRPr="00C67157" w:rsidRDefault="00C67157" w:rsidP="00AC2937">
      <w:pPr>
        <w:pStyle w:val="11"/>
        <w:shd w:val="clear" w:color="auto" w:fill="auto"/>
        <w:spacing w:before="0" w:after="360" w:line="312" w:lineRule="exact"/>
        <w:ind w:left="20" w:right="-19" w:firstLine="700"/>
        <w:rPr>
          <w:lang w:val="ru-RU"/>
        </w:rPr>
      </w:pPr>
      <w:r>
        <w:rPr>
          <w:lang w:val="ru-RU"/>
        </w:rPr>
        <w:t xml:space="preserve"> </w:t>
      </w:r>
    </w:p>
    <w:p w:rsidR="00C67157" w:rsidRDefault="005B0C57" w:rsidP="00C67157">
      <w:pPr>
        <w:pStyle w:val="42"/>
        <w:numPr>
          <w:ilvl w:val="0"/>
          <w:numId w:val="3"/>
        </w:numPr>
        <w:shd w:val="clear" w:color="auto" w:fill="auto"/>
        <w:tabs>
          <w:tab w:val="left" w:pos="1214"/>
          <w:tab w:val="left" w:pos="7655"/>
        </w:tabs>
        <w:spacing w:after="0" w:line="312" w:lineRule="exact"/>
        <w:ind w:left="720" w:right="123"/>
      </w:pPr>
      <w:r>
        <w:t xml:space="preserve">Информационное обеспечение обучения </w:t>
      </w:r>
    </w:p>
    <w:p w:rsidR="00831EA0" w:rsidRDefault="005B0C57" w:rsidP="00C67157">
      <w:pPr>
        <w:pStyle w:val="42"/>
        <w:shd w:val="clear" w:color="auto" w:fill="auto"/>
        <w:tabs>
          <w:tab w:val="left" w:pos="1214"/>
        </w:tabs>
        <w:spacing w:after="0" w:line="312" w:lineRule="exact"/>
        <w:ind w:left="720" w:right="123"/>
      </w:pPr>
      <w:r>
        <w:t>Перечень рекомендуемых учебных изданий, дополнительной</w:t>
      </w:r>
      <w:r w:rsidR="00C67157">
        <w:rPr>
          <w:lang w:val="ru-RU"/>
        </w:rPr>
        <w:t xml:space="preserve"> </w:t>
      </w:r>
      <w:r>
        <w:t>литературы</w:t>
      </w:r>
    </w:p>
    <w:p w:rsidR="00831EA0" w:rsidRDefault="005B0C57">
      <w:pPr>
        <w:pStyle w:val="42"/>
        <w:shd w:val="clear" w:color="auto" w:fill="auto"/>
        <w:spacing w:after="0" w:line="322" w:lineRule="exact"/>
        <w:ind w:left="20" w:firstLine="700"/>
        <w:jc w:val="both"/>
      </w:pPr>
      <w:r>
        <w:t>Основные источники:</w:t>
      </w:r>
    </w:p>
    <w:p w:rsidR="00831EA0" w:rsidRDefault="005B0C57" w:rsidP="00C67157">
      <w:pPr>
        <w:pStyle w:val="11"/>
        <w:shd w:val="clear" w:color="auto" w:fill="auto"/>
        <w:spacing w:before="0" w:after="0"/>
        <w:ind w:left="20" w:right="1020"/>
        <w:jc w:val="left"/>
      </w:pPr>
      <w:r>
        <w:t xml:space="preserve">1.Исяньюлова Р.Р. Цветочно-декоративные растения и дендрология [Электронный ресурс]: учебное пособие для СПО/ </w:t>
      </w:r>
      <w:proofErr w:type="spellStart"/>
      <w:r>
        <w:t>Исяньюлова</w:t>
      </w:r>
      <w:proofErr w:type="spellEnd"/>
      <w:r>
        <w:t xml:space="preserve"> Р.Р., </w:t>
      </w:r>
      <w:proofErr w:type="spellStart"/>
      <w:r>
        <w:t>Половникова</w:t>
      </w:r>
      <w:proofErr w:type="spellEnd"/>
      <w:r>
        <w:t xml:space="preserve"> М.В.— </w:t>
      </w:r>
      <w:proofErr w:type="spellStart"/>
      <w:r>
        <w:t>Электрон</w:t>
      </w:r>
      <w:proofErr w:type="gramStart"/>
      <w:r>
        <w:t>.т</w:t>
      </w:r>
      <w:proofErr w:type="gramEnd"/>
      <w:r>
        <w:t>екстовые</w:t>
      </w:r>
      <w:proofErr w:type="spellEnd"/>
      <w:r>
        <w:t xml:space="preserve"> данные.— Саратов: Профобразование, 2017.— 151 с.— Режим доступа: </w:t>
      </w:r>
      <w:hyperlink r:id="rId11" w:history="1">
        <w:r>
          <w:rPr>
            <w:rStyle w:val="a3"/>
            <w:lang w:val="en-US"/>
          </w:rPr>
          <w:t>http</w:t>
        </w:r>
        <w:r w:rsidRPr="00BB1DA9">
          <w:rPr>
            <w:rStyle w:val="a3"/>
            <w:lang w:val="ru-RU"/>
          </w:rPr>
          <w:t>://</w:t>
        </w:r>
        <w:r>
          <w:rPr>
            <w:rStyle w:val="a3"/>
            <w:lang w:val="en-US"/>
          </w:rPr>
          <w:t>www</w:t>
        </w:r>
        <w:r w:rsidRPr="00BB1DA9">
          <w:rPr>
            <w:rStyle w:val="a3"/>
            <w:lang w:val="ru-RU"/>
          </w:rPr>
          <w:t>.</w:t>
        </w:r>
        <w:proofErr w:type="spellStart"/>
        <w:r>
          <w:rPr>
            <w:rStyle w:val="a3"/>
            <w:lang w:val="en-US"/>
          </w:rPr>
          <w:t>iprbookshop</w:t>
        </w:r>
        <w:proofErr w:type="spellEnd"/>
        <w:r w:rsidRPr="00BB1DA9">
          <w:rPr>
            <w:rStyle w:val="a3"/>
            <w:lang w:val="ru-RU"/>
          </w:rPr>
          <w:t>.</w:t>
        </w:r>
        <w:proofErr w:type="spellStart"/>
        <w:r>
          <w:rPr>
            <w:rStyle w:val="a3"/>
            <w:lang w:val="en-US"/>
          </w:rPr>
          <w:t>ru</w:t>
        </w:r>
        <w:proofErr w:type="spellEnd"/>
        <w:r w:rsidRPr="00BB1DA9">
          <w:rPr>
            <w:rStyle w:val="a3"/>
            <w:lang w:val="ru-RU"/>
          </w:rPr>
          <w:t>/64892.</w:t>
        </w:r>
        <w:r>
          <w:rPr>
            <w:rStyle w:val="a3"/>
            <w:lang w:val="en-US"/>
          </w:rPr>
          <w:t>html</w:t>
        </w:r>
        <w:r w:rsidRPr="00BB1DA9">
          <w:rPr>
            <w:rStyle w:val="a3"/>
            <w:lang w:val="ru-RU"/>
          </w:rPr>
          <w:t>.</w:t>
        </w:r>
        <w:r>
          <w:rPr>
            <w:rStyle w:val="a3"/>
          </w:rPr>
          <w:t>—</w:t>
        </w:r>
      </w:hyperlink>
      <w:r>
        <w:t xml:space="preserve"> ЭБС </w:t>
      </w:r>
      <w:r w:rsidRPr="00BB1DA9">
        <w:rPr>
          <w:lang w:val="ru-RU"/>
        </w:rPr>
        <w:t>«</w:t>
      </w:r>
      <w:proofErr w:type="spellStart"/>
      <w:r>
        <w:rPr>
          <w:lang w:val="en-US"/>
        </w:rPr>
        <w:t>IPRbooks</w:t>
      </w:r>
      <w:proofErr w:type="spellEnd"/>
      <w:r w:rsidRPr="00BB1DA9">
        <w:rPr>
          <w:lang w:val="ru-RU"/>
        </w:rPr>
        <w:t>»</w:t>
      </w:r>
    </w:p>
    <w:p w:rsidR="00831EA0" w:rsidRPr="00C67157" w:rsidRDefault="00C67157" w:rsidP="00C67157">
      <w:pPr>
        <w:pStyle w:val="52"/>
        <w:shd w:val="clear" w:color="auto" w:fill="auto"/>
        <w:spacing w:before="0" w:line="230" w:lineRule="exact"/>
        <w:ind w:left="9260"/>
        <w:rPr>
          <w:lang w:val="ru-RU"/>
        </w:rPr>
      </w:pPr>
      <w:r>
        <w:rPr>
          <w:lang w:val="ru-RU"/>
        </w:rPr>
        <w:t xml:space="preserve"> </w:t>
      </w:r>
    </w:p>
    <w:p w:rsidR="00831EA0" w:rsidRDefault="005B0C57" w:rsidP="00C67157">
      <w:pPr>
        <w:pStyle w:val="13"/>
        <w:keepNext/>
        <w:keepLines/>
        <w:shd w:val="clear" w:color="auto" w:fill="auto"/>
        <w:spacing w:before="0" w:line="270" w:lineRule="exact"/>
        <w:ind w:left="20" w:firstLine="720"/>
        <w:jc w:val="both"/>
      </w:pPr>
      <w:bookmarkStart w:id="2" w:name="bookmark1"/>
      <w:r>
        <w:t>Дополнительные источники:</w:t>
      </w:r>
      <w:bookmarkEnd w:id="2"/>
    </w:p>
    <w:p w:rsidR="00831EA0" w:rsidRDefault="005B0C57" w:rsidP="00C67157">
      <w:pPr>
        <w:pStyle w:val="11"/>
        <w:numPr>
          <w:ilvl w:val="1"/>
          <w:numId w:val="3"/>
        </w:numPr>
        <w:shd w:val="clear" w:color="auto" w:fill="auto"/>
        <w:tabs>
          <w:tab w:val="left" w:pos="1004"/>
        </w:tabs>
        <w:spacing w:before="0" w:after="0" w:line="317" w:lineRule="exact"/>
        <w:ind w:left="20" w:right="580" w:firstLine="720"/>
      </w:pPr>
      <w:r>
        <w:t xml:space="preserve">Комнатные растения (диагностика, лечение, уход) </w:t>
      </w:r>
      <w:proofErr w:type="spellStart"/>
      <w:r>
        <w:t>Э.Кеттер</w:t>
      </w:r>
      <w:proofErr w:type="spellEnd"/>
      <w:r>
        <w:t xml:space="preserve"> (пер.) «Кристина», 2000год;</w:t>
      </w:r>
    </w:p>
    <w:p w:rsidR="00831EA0" w:rsidRDefault="005B0C57" w:rsidP="00C67157">
      <w:pPr>
        <w:pStyle w:val="11"/>
        <w:numPr>
          <w:ilvl w:val="1"/>
          <w:numId w:val="3"/>
        </w:numPr>
        <w:shd w:val="clear" w:color="auto" w:fill="auto"/>
        <w:tabs>
          <w:tab w:val="left" w:pos="1023"/>
        </w:tabs>
        <w:spacing w:before="0" w:after="56" w:line="317" w:lineRule="exact"/>
        <w:ind w:left="20" w:right="580" w:firstLine="720"/>
      </w:pPr>
      <w:r>
        <w:t>«Комнатные и садовые растения» журнал, М.: ООО «Издательство «Премьера»», 2003 - 2006 год;</w:t>
      </w:r>
    </w:p>
    <w:p w:rsidR="00831EA0" w:rsidRDefault="005B0C57" w:rsidP="00C67157">
      <w:pPr>
        <w:pStyle w:val="11"/>
        <w:numPr>
          <w:ilvl w:val="1"/>
          <w:numId w:val="3"/>
        </w:numPr>
        <w:shd w:val="clear" w:color="auto" w:fill="auto"/>
        <w:tabs>
          <w:tab w:val="left" w:pos="1004"/>
        </w:tabs>
        <w:spacing w:before="0" w:after="68"/>
        <w:ind w:left="20" w:right="580" w:firstLine="720"/>
      </w:pPr>
      <w:r>
        <w:t xml:space="preserve">«Размножение растений» Х.Т. </w:t>
      </w:r>
      <w:proofErr w:type="spellStart"/>
      <w:r>
        <w:t>Хартманн</w:t>
      </w:r>
      <w:proofErr w:type="spellEnd"/>
      <w:r>
        <w:t xml:space="preserve">, Д.Е. </w:t>
      </w:r>
      <w:proofErr w:type="spellStart"/>
      <w:r>
        <w:t>Кестер</w:t>
      </w:r>
      <w:proofErr w:type="spellEnd"/>
      <w:r>
        <w:t xml:space="preserve"> М.: </w:t>
      </w:r>
      <w:proofErr w:type="spellStart"/>
      <w:r>
        <w:t>Центрполиграф</w:t>
      </w:r>
      <w:proofErr w:type="spellEnd"/>
      <w:r>
        <w:t>, 2002 год перевод с английского;</w:t>
      </w:r>
    </w:p>
    <w:p w:rsidR="00831EA0" w:rsidRDefault="005B0C57" w:rsidP="00C67157">
      <w:pPr>
        <w:pStyle w:val="11"/>
        <w:numPr>
          <w:ilvl w:val="1"/>
          <w:numId w:val="3"/>
        </w:numPr>
        <w:shd w:val="clear" w:color="auto" w:fill="auto"/>
        <w:tabs>
          <w:tab w:val="left" w:pos="1018"/>
        </w:tabs>
        <w:spacing w:before="0" w:after="52" w:line="312" w:lineRule="exact"/>
        <w:ind w:left="20" w:right="260" w:firstLine="720"/>
      </w:pPr>
      <w:r>
        <w:t>«Цветы на балконе и террасе» Э. Драйзер М.: Кристина - новый век, 2001;</w:t>
      </w:r>
    </w:p>
    <w:p w:rsidR="00831EA0" w:rsidRDefault="005B0C57" w:rsidP="00805A9D">
      <w:pPr>
        <w:pStyle w:val="11"/>
        <w:numPr>
          <w:ilvl w:val="1"/>
          <w:numId w:val="3"/>
        </w:numPr>
        <w:shd w:val="clear" w:color="auto" w:fill="auto"/>
        <w:tabs>
          <w:tab w:val="left" w:pos="1210"/>
        </w:tabs>
        <w:spacing w:before="0" w:after="0"/>
        <w:ind w:right="260" w:firstLine="720"/>
      </w:pPr>
      <w:r>
        <w:t xml:space="preserve">«Вредители и болезни декоративных насаждений городских объектов озеленения и меры борьбы с ними» М.А. </w:t>
      </w:r>
      <w:proofErr w:type="spellStart"/>
      <w:r>
        <w:t>Голосова</w:t>
      </w:r>
      <w:proofErr w:type="spellEnd"/>
      <w:r>
        <w:t>, Е.П. Кузьмичев, М:</w:t>
      </w:r>
      <w:r w:rsidR="00C67157" w:rsidRPr="00C67157">
        <w:rPr>
          <w:lang w:val="ru-RU"/>
        </w:rPr>
        <w:t xml:space="preserve"> </w:t>
      </w:r>
      <w:r>
        <w:t>МГУЛ, 2000 год;</w:t>
      </w:r>
    </w:p>
    <w:p w:rsidR="00831EA0" w:rsidRDefault="005B0C57" w:rsidP="00C67157">
      <w:pPr>
        <w:pStyle w:val="11"/>
        <w:numPr>
          <w:ilvl w:val="1"/>
          <w:numId w:val="3"/>
        </w:numPr>
        <w:shd w:val="clear" w:color="auto" w:fill="auto"/>
        <w:tabs>
          <w:tab w:val="left" w:pos="1009"/>
        </w:tabs>
        <w:spacing w:before="0" w:after="0"/>
        <w:ind w:left="20" w:right="580" w:firstLine="720"/>
      </w:pPr>
      <w:r>
        <w:t xml:space="preserve">М.А. </w:t>
      </w:r>
      <w:proofErr w:type="spellStart"/>
      <w:r>
        <w:t>Алексанлрова</w:t>
      </w:r>
      <w:proofErr w:type="spellEnd"/>
      <w:r>
        <w:t xml:space="preserve"> «Хвойные растения в вашем саду», М., </w:t>
      </w:r>
      <w:proofErr w:type="spellStart"/>
      <w:r>
        <w:t>Фитон</w:t>
      </w:r>
      <w:proofErr w:type="spellEnd"/>
      <w:r>
        <w:t>, 2000 год;</w:t>
      </w:r>
    </w:p>
    <w:p w:rsidR="00831EA0" w:rsidRDefault="005B0C57" w:rsidP="00C67157">
      <w:pPr>
        <w:pStyle w:val="11"/>
        <w:numPr>
          <w:ilvl w:val="1"/>
          <w:numId w:val="3"/>
        </w:numPr>
        <w:shd w:val="clear" w:color="auto" w:fill="auto"/>
        <w:tabs>
          <w:tab w:val="left" w:pos="1004"/>
        </w:tabs>
        <w:spacing w:before="0" w:after="6613"/>
        <w:ind w:left="20" w:right="123" w:firstLine="720"/>
      </w:pPr>
      <w:r>
        <w:t xml:space="preserve">М. А. Александрова «Аристократы сада: красивоцветущие кустарники», М., </w:t>
      </w:r>
      <w:proofErr w:type="spellStart"/>
      <w:r>
        <w:t>Фитон</w:t>
      </w:r>
      <w:proofErr w:type="spellEnd"/>
      <w:r>
        <w:t>, 2001 год; 8. Е.С. Аксенов, Н.А. Аксенова</w:t>
      </w:r>
      <w:r w:rsidR="00C67157" w:rsidRPr="00C67157">
        <w:rPr>
          <w:lang w:val="ru-RU"/>
        </w:rPr>
        <w:t xml:space="preserve"> </w:t>
      </w:r>
      <w:r>
        <w:t>«Декоративные деревья и кустарники», М., АСТ, 2000 год</w:t>
      </w:r>
    </w:p>
    <w:p w:rsidR="00831EA0" w:rsidRDefault="005B0C57">
      <w:pPr>
        <w:pStyle w:val="13"/>
        <w:keepNext/>
        <w:keepLines/>
        <w:shd w:val="clear" w:color="auto" w:fill="auto"/>
        <w:spacing w:before="0" w:line="317" w:lineRule="exact"/>
        <w:ind w:left="80"/>
      </w:pPr>
      <w:bookmarkStart w:id="3" w:name="bookmark2"/>
      <w:r>
        <w:lastRenderedPageBreak/>
        <w:t xml:space="preserve">4. КОНТРОЛЬ И ОЦЕНКА РЕЗУЛЬТАТОВ ОСВОЕНИЯ </w:t>
      </w:r>
      <w:proofErr w:type="gramStart"/>
      <w:r>
        <w:t>УЧЕБНОЙ</w:t>
      </w:r>
      <w:bookmarkEnd w:id="3"/>
      <w:proofErr w:type="gramEnd"/>
    </w:p>
    <w:p w:rsidR="00831EA0" w:rsidRDefault="005B0C57">
      <w:pPr>
        <w:pStyle w:val="13"/>
        <w:keepNext/>
        <w:keepLines/>
        <w:shd w:val="clear" w:color="auto" w:fill="auto"/>
        <w:spacing w:before="0" w:line="317" w:lineRule="exact"/>
        <w:ind w:left="3720"/>
      </w:pPr>
      <w:bookmarkStart w:id="4" w:name="bookmark3"/>
      <w:r>
        <w:t>ДИСЦИПЛИНЫ</w:t>
      </w:r>
      <w:bookmarkEnd w:id="4"/>
    </w:p>
    <w:p w:rsidR="00831EA0" w:rsidRDefault="005B0C57">
      <w:pPr>
        <w:pStyle w:val="11"/>
        <w:shd w:val="clear" w:color="auto" w:fill="auto"/>
        <w:spacing w:before="0" w:after="237" w:line="317" w:lineRule="exact"/>
        <w:ind w:left="80" w:right="220" w:firstLine="980"/>
      </w:pPr>
      <w:r>
        <w:t xml:space="preserve">Контроль и оценка результатов освоения дисциплины осуществляется преподавателем в процессе проведения лабораторных работ, тестирования, а также выполнения </w:t>
      </w:r>
      <w:proofErr w:type="gramStart"/>
      <w:r>
        <w:t>обучающимися</w:t>
      </w:r>
      <w:proofErr w:type="gramEnd"/>
      <w:r>
        <w:t xml:space="preserve"> индивидуальных заданий.</w:t>
      </w:r>
    </w:p>
    <w:tbl>
      <w:tblPr>
        <w:tblW w:w="0" w:type="auto"/>
        <w:jc w:val="center"/>
        <w:tblLayout w:type="fixed"/>
        <w:tblCellMar>
          <w:left w:w="10" w:type="dxa"/>
          <w:right w:w="10" w:type="dxa"/>
        </w:tblCellMar>
        <w:tblLook w:val="04A0" w:firstRow="1" w:lastRow="0" w:firstColumn="1" w:lastColumn="0" w:noHBand="0" w:noVBand="1"/>
      </w:tblPr>
      <w:tblGrid>
        <w:gridCol w:w="3566"/>
        <w:gridCol w:w="2842"/>
        <w:gridCol w:w="3216"/>
      </w:tblGrid>
      <w:tr w:rsidR="00831EA0">
        <w:trPr>
          <w:trHeight w:val="346"/>
          <w:jc w:val="center"/>
        </w:trPr>
        <w:tc>
          <w:tcPr>
            <w:tcW w:w="3566"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720"/>
            </w:pPr>
            <w:r>
              <w:t>Результаты обучения</w:t>
            </w:r>
          </w:p>
        </w:tc>
        <w:tc>
          <w:tcPr>
            <w:tcW w:w="2842"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320"/>
            </w:pPr>
            <w:r>
              <w:t xml:space="preserve">Коды </w:t>
            </w:r>
            <w:proofErr w:type="gramStart"/>
            <w:r>
              <w:t>формируемых</w:t>
            </w:r>
            <w:proofErr w:type="gramEnd"/>
          </w:p>
        </w:tc>
        <w:tc>
          <w:tcPr>
            <w:tcW w:w="3216" w:type="dxa"/>
            <w:tcBorders>
              <w:top w:val="single" w:sz="4" w:space="0" w:color="auto"/>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560"/>
            </w:pPr>
            <w:r>
              <w:t>Формы и методы</w:t>
            </w:r>
          </w:p>
        </w:tc>
      </w:tr>
      <w:tr w:rsidR="00831EA0">
        <w:trPr>
          <w:trHeight w:val="269"/>
          <w:jc w:val="center"/>
        </w:trPr>
        <w:tc>
          <w:tcPr>
            <w:tcW w:w="3566" w:type="dxa"/>
            <w:tcBorders>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720"/>
            </w:pPr>
            <w:proofErr w:type="gramStart"/>
            <w:r>
              <w:t>(освоенные умения,</w:t>
            </w:r>
            <w:proofErr w:type="gramEnd"/>
          </w:p>
        </w:tc>
        <w:tc>
          <w:tcPr>
            <w:tcW w:w="2842" w:type="dxa"/>
            <w:tcBorders>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720"/>
            </w:pPr>
            <w:r>
              <w:t>компетенций</w:t>
            </w:r>
          </w:p>
        </w:tc>
        <w:tc>
          <w:tcPr>
            <w:tcW w:w="3216" w:type="dxa"/>
            <w:tcBorders>
              <w:left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560"/>
            </w:pPr>
            <w:r>
              <w:t>контроля и оценки</w:t>
            </w:r>
          </w:p>
        </w:tc>
      </w:tr>
      <w:tr w:rsidR="00831EA0">
        <w:trPr>
          <w:trHeight w:val="250"/>
          <w:jc w:val="center"/>
        </w:trPr>
        <w:tc>
          <w:tcPr>
            <w:tcW w:w="3566" w:type="dxa"/>
            <w:tcBorders>
              <w:left w:val="single" w:sz="4" w:space="0" w:color="auto"/>
              <w:bottom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720"/>
            </w:pPr>
            <w:r>
              <w:t>усвоенные знания)</w:t>
            </w:r>
          </w:p>
        </w:tc>
        <w:tc>
          <w:tcPr>
            <w:tcW w:w="2842"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bottom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360"/>
            </w:pPr>
            <w:r>
              <w:t>результатов обучения</w:t>
            </w:r>
          </w:p>
        </w:tc>
      </w:tr>
      <w:tr w:rsidR="00831EA0">
        <w:trPr>
          <w:trHeight w:val="283"/>
          <w:jc w:val="center"/>
        </w:trPr>
        <w:tc>
          <w:tcPr>
            <w:tcW w:w="9624" w:type="dxa"/>
            <w:gridSpan w:val="3"/>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140"/>
            </w:pPr>
            <w:r>
              <w:t>Умения</w:t>
            </w:r>
          </w:p>
        </w:tc>
      </w:tr>
      <w:tr w:rsidR="00831EA0">
        <w:trPr>
          <w:trHeight w:val="322"/>
          <w:jc w:val="center"/>
        </w:trPr>
        <w:tc>
          <w:tcPr>
            <w:tcW w:w="3566"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подбирать ассортимент</w:t>
            </w:r>
          </w:p>
        </w:tc>
        <w:tc>
          <w:tcPr>
            <w:tcW w:w="2842"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proofErr w:type="gramStart"/>
            <w:r>
              <w:t>ОК</w:t>
            </w:r>
            <w:proofErr w:type="gramEnd"/>
            <w:r>
              <w:t xml:space="preserve"> 1 - 9</w:t>
            </w:r>
          </w:p>
        </w:tc>
        <w:tc>
          <w:tcPr>
            <w:tcW w:w="3216"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Тестирование,</w:t>
            </w:r>
          </w:p>
        </w:tc>
      </w:tr>
      <w:tr w:rsidR="00831EA0">
        <w:trPr>
          <w:trHeight w:val="25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xml:space="preserve">растений </w:t>
            </w:r>
            <w:proofErr w:type="gramStart"/>
            <w:r>
              <w:t>для</w:t>
            </w:r>
            <w:proofErr w:type="gramEnd"/>
            <w:r>
              <w:t xml:space="preserve"> различных</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2.1. - 2.4.</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индивидуальный и</w:t>
            </w:r>
          </w:p>
        </w:tc>
      </w:tr>
      <w:tr w:rsidR="00831EA0">
        <w:trPr>
          <w:trHeight w:val="27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объектов озеленения</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3.1 - 3.3.</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фронтальный опрос;</w:t>
            </w:r>
          </w:p>
        </w:tc>
      </w:tr>
      <w:tr w:rsidR="00831EA0">
        <w:trPr>
          <w:trHeight w:val="254"/>
          <w:jc w:val="center"/>
        </w:trPr>
        <w:tc>
          <w:tcPr>
            <w:tcW w:w="356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Оценка выполнения</w:t>
            </w:r>
          </w:p>
        </w:tc>
      </w:tr>
      <w:tr w:rsidR="00831EA0">
        <w:trPr>
          <w:trHeight w:val="293"/>
          <w:jc w:val="center"/>
        </w:trPr>
        <w:tc>
          <w:tcPr>
            <w:tcW w:w="356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лабораторных работ;</w:t>
            </w:r>
          </w:p>
        </w:tc>
      </w:tr>
      <w:tr w:rsidR="00831EA0">
        <w:trPr>
          <w:trHeight w:val="278"/>
          <w:jc w:val="center"/>
        </w:trPr>
        <w:tc>
          <w:tcPr>
            <w:tcW w:w="356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Контрольная работа;</w:t>
            </w:r>
          </w:p>
        </w:tc>
      </w:tr>
      <w:tr w:rsidR="00831EA0">
        <w:trPr>
          <w:trHeight w:val="264"/>
          <w:jc w:val="center"/>
        </w:trPr>
        <w:tc>
          <w:tcPr>
            <w:tcW w:w="356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Самостоятельная работа;</w:t>
            </w:r>
          </w:p>
        </w:tc>
      </w:tr>
      <w:tr w:rsidR="00831EA0">
        <w:trPr>
          <w:trHeight w:val="278"/>
          <w:jc w:val="center"/>
        </w:trPr>
        <w:tc>
          <w:tcPr>
            <w:tcW w:w="3566"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2842"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bottom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Экзамен</w:t>
            </w:r>
          </w:p>
        </w:tc>
      </w:tr>
      <w:tr w:rsidR="00831EA0">
        <w:trPr>
          <w:trHeight w:val="288"/>
          <w:jc w:val="center"/>
        </w:trPr>
        <w:tc>
          <w:tcPr>
            <w:tcW w:w="9624" w:type="dxa"/>
            <w:gridSpan w:val="3"/>
            <w:tcBorders>
              <w:top w:val="single" w:sz="4" w:space="0" w:color="auto"/>
              <w:left w:val="single" w:sz="4" w:space="0" w:color="auto"/>
              <w:bottom w:val="single" w:sz="4" w:space="0" w:color="auto"/>
              <w:right w:val="single" w:sz="4" w:space="0" w:color="auto"/>
            </w:tcBorders>
            <w:shd w:val="clear" w:color="auto" w:fill="FFFFFF"/>
          </w:tcPr>
          <w:p w:rsidR="00831EA0" w:rsidRDefault="005B0C57">
            <w:pPr>
              <w:pStyle w:val="72"/>
              <w:framePr w:wrap="notBeside" w:vAnchor="text" w:hAnchor="text" w:xAlign="center" w:y="1"/>
              <w:shd w:val="clear" w:color="auto" w:fill="auto"/>
              <w:spacing w:line="240" w:lineRule="auto"/>
              <w:ind w:left="140"/>
            </w:pPr>
            <w:r>
              <w:t>Знания</w:t>
            </w:r>
          </w:p>
        </w:tc>
      </w:tr>
      <w:tr w:rsidR="00831EA0">
        <w:trPr>
          <w:trHeight w:val="317"/>
          <w:jc w:val="center"/>
        </w:trPr>
        <w:tc>
          <w:tcPr>
            <w:tcW w:w="3566"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классификацию цветочно-</w:t>
            </w:r>
          </w:p>
        </w:tc>
        <w:tc>
          <w:tcPr>
            <w:tcW w:w="2842"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proofErr w:type="gramStart"/>
            <w:r>
              <w:t>ОК</w:t>
            </w:r>
            <w:proofErr w:type="gramEnd"/>
            <w:r>
              <w:t xml:space="preserve"> 1 - 9</w:t>
            </w:r>
          </w:p>
        </w:tc>
        <w:tc>
          <w:tcPr>
            <w:tcW w:w="3216" w:type="dxa"/>
            <w:tcBorders>
              <w:top w:val="single" w:sz="4" w:space="0" w:color="auto"/>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Тестирование,</w:t>
            </w:r>
          </w:p>
        </w:tc>
      </w:tr>
      <w:tr w:rsidR="00831EA0">
        <w:trPr>
          <w:trHeight w:val="250"/>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декоративных растений;</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2.1.</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индивидуальный и</w:t>
            </w:r>
          </w:p>
        </w:tc>
      </w:tr>
      <w:tr w:rsidR="00831EA0">
        <w:trPr>
          <w:trHeight w:val="27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морфологические и</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2.2.</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фронтальный опрос;</w:t>
            </w:r>
          </w:p>
        </w:tc>
      </w:tr>
      <w:tr w:rsidR="00831EA0">
        <w:trPr>
          <w:trHeight w:val="26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биологические особенности</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2.3.</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Оценка выполнения</w:t>
            </w:r>
          </w:p>
        </w:tc>
      </w:tr>
      <w:tr w:rsidR="00831EA0">
        <w:trPr>
          <w:trHeight w:val="293"/>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цветочно-декоративных</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3.1.</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лабораторных работ;</w:t>
            </w:r>
          </w:p>
        </w:tc>
      </w:tr>
      <w:tr w:rsidR="00831EA0">
        <w:trPr>
          <w:trHeight w:val="278"/>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xml:space="preserve">растений </w:t>
            </w:r>
            <w:proofErr w:type="gramStart"/>
            <w:r>
              <w:t>открытого</w:t>
            </w:r>
            <w:proofErr w:type="gramEnd"/>
            <w:r>
              <w:t xml:space="preserve"> и</w:t>
            </w:r>
          </w:p>
        </w:tc>
        <w:tc>
          <w:tcPr>
            <w:tcW w:w="2842"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00"/>
            </w:pPr>
            <w:r>
              <w:t>ПК 3.3.</w:t>
            </w: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Контрольная работа;</w:t>
            </w:r>
          </w:p>
        </w:tc>
      </w:tr>
      <w:tr w:rsidR="00831EA0">
        <w:trPr>
          <w:trHeight w:val="283"/>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xml:space="preserve">закрытого грунта; </w:t>
            </w:r>
            <w:proofErr w:type="gramStart"/>
            <w:r>
              <w:t>древесных</w:t>
            </w:r>
            <w:proofErr w:type="gramEnd"/>
            <w:r>
              <w:t xml:space="preserve"> и</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Самостоятельная работа;</w:t>
            </w:r>
          </w:p>
        </w:tc>
      </w:tr>
      <w:tr w:rsidR="00831EA0">
        <w:trPr>
          <w:trHeight w:val="288"/>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кустарниковых пород;</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20"/>
            </w:pPr>
            <w:r>
              <w:t>Экзамен</w:t>
            </w:r>
          </w:p>
        </w:tc>
      </w:tr>
      <w:tr w:rsidR="00831EA0">
        <w:trPr>
          <w:trHeight w:val="278"/>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размножение цветочно-</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278"/>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декоративных и древесно-</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27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кустарниковых растений, типы</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26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посадок;</w:t>
            </w:r>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254"/>
          <w:jc w:val="center"/>
        </w:trPr>
        <w:tc>
          <w:tcPr>
            <w:tcW w:w="3566" w:type="dxa"/>
            <w:tcBorders>
              <w:left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 xml:space="preserve">- методы защиты растений </w:t>
            </w:r>
            <w:proofErr w:type="gramStart"/>
            <w:r>
              <w:t>от</w:t>
            </w:r>
            <w:proofErr w:type="gramEnd"/>
          </w:p>
        </w:tc>
        <w:tc>
          <w:tcPr>
            <w:tcW w:w="2842"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r w:rsidR="00831EA0">
        <w:trPr>
          <w:trHeight w:val="288"/>
          <w:jc w:val="center"/>
        </w:trPr>
        <w:tc>
          <w:tcPr>
            <w:tcW w:w="3566" w:type="dxa"/>
            <w:tcBorders>
              <w:left w:val="single" w:sz="4" w:space="0" w:color="auto"/>
              <w:bottom w:val="single" w:sz="4" w:space="0" w:color="auto"/>
              <w:right w:val="single" w:sz="4" w:space="0" w:color="auto"/>
            </w:tcBorders>
            <w:shd w:val="clear" w:color="auto" w:fill="FFFFFF"/>
          </w:tcPr>
          <w:p w:rsidR="00831EA0" w:rsidRDefault="005B0C57">
            <w:pPr>
              <w:pStyle w:val="52"/>
              <w:framePr w:wrap="notBeside" w:vAnchor="text" w:hAnchor="text" w:xAlign="center" w:y="1"/>
              <w:shd w:val="clear" w:color="auto" w:fill="auto"/>
              <w:spacing w:before="0" w:line="240" w:lineRule="auto"/>
              <w:ind w:left="160"/>
            </w:pPr>
            <w:r>
              <w:t>вредителей и болезней</w:t>
            </w:r>
          </w:p>
        </w:tc>
        <w:tc>
          <w:tcPr>
            <w:tcW w:w="2842"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c>
          <w:tcPr>
            <w:tcW w:w="3216" w:type="dxa"/>
            <w:tcBorders>
              <w:left w:val="single" w:sz="4" w:space="0" w:color="auto"/>
              <w:bottom w:val="single" w:sz="4" w:space="0" w:color="auto"/>
              <w:right w:val="single" w:sz="4" w:space="0" w:color="auto"/>
            </w:tcBorders>
            <w:shd w:val="clear" w:color="auto" w:fill="FFFFFF"/>
          </w:tcPr>
          <w:p w:rsidR="00831EA0" w:rsidRDefault="00831EA0">
            <w:pPr>
              <w:framePr w:wrap="notBeside" w:vAnchor="text" w:hAnchor="text" w:xAlign="center" w:y="1"/>
              <w:rPr>
                <w:sz w:val="10"/>
                <w:szCs w:val="10"/>
              </w:rPr>
            </w:pPr>
          </w:p>
        </w:tc>
      </w:tr>
    </w:tbl>
    <w:p w:rsidR="00831EA0" w:rsidRPr="000D0712" w:rsidRDefault="000D0712">
      <w:pPr>
        <w:pStyle w:val="52"/>
        <w:shd w:val="clear" w:color="auto" w:fill="auto"/>
        <w:spacing w:before="5118" w:line="475" w:lineRule="exact"/>
        <w:ind w:left="9360" w:right="220"/>
        <w:jc w:val="right"/>
        <w:rPr>
          <w:lang w:val="ru-RU"/>
        </w:rPr>
      </w:pPr>
      <w:r>
        <w:rPr>
          <w:lang w:val="ru-RU"/>
        </w:rPr>
        <w:t xml:space="preserve"> </w:t>
      </w:r>
    </w:p>
    <w:sectPr w:rsidR="00831EA0" w:rsidRPr="000D0712">
      <w:footerReference w:type="default" r:id="rId12"/>
      <w:pgSz w:w="11905" w:h="16837"/>
      <w:pgMar w:top="530" w:right="574" w:bottom="910" w:left="156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D0B" w:rsidRDefault="00954D0B">
      <w:r>
        <w:separator/>
      </w:r>
    </w:p>
  </w:endnote>
  <w:endnote w:type="continuationSeparator" w:id="0">
    <w:p w:rsidR="00954D0B" w:rsidRDefault="0095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D05" w:rsidRDefault="00803D05">
    <w:pPr>
      <w:pStyle w:val="a5"/>
      <w:framePr w:h="187" w:wrap="none" w:vAnchor="text" w:hAnchor="page" w:x="11010" w:y="-426"/>
      <w:shd w:val="clear" w:color="auto" w:fill="auto"/>
      <w:jc w:val="both"/>
    </w:pPr>
  </w:p>
  <w:p w:rsidR="00803D05" w:rsidRDefault="00803D05">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D05" w:rsidRDefault="00803D05">
    <w:pPr>
      <w:pStyle w:val="a5"/>
      <w:framePr w:h="187" w:wrap="none" w:vAnchor="text" w:hAnchor="page" w:x="16187" w:y="-429"/>
      <w:shd w:val="clear" w:color="auto" w:fill="auto"/>
      <w:jc w:val="both"/>
    </w:pPr>
    <w:r>
      <w:fldChar w:fldCharType="begin"/>
    </w:r>
    <w:r>
      <w:instrText xml:space="preserve"> PAGE \* MERGEFORMAT </w:instrText>
    </w:r>
    <w:r>
      <w:fldChar w:fldCharType="separate"/>
    </w:r>
    <w:r w:rsidR="00566C4C" w:rsidRPr="00566C4C">
      <w:rPr>
        <w:rStyle w:val="PalatinoLinotype9pt"/>
        <w:noProof/>
      </w:rPr>
      <w:t>8</w:t>
    </w:r>
    <w:r>
      <w:rPr>
        <w:rStyle w:val="PalatinoLinotype9pt"/>
      </w:rPr>
      <w:fldChar w:fldCharType="end"/>
    </w:r>
  </w:p>
  <w:p w:rsidR="00803D05" w:rsidRDefault="00803D05">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D05" w:rsidRDefault="00803D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D0B" w:rsidRDefault="00954D0B"/>
  </w:footnote>
  <w:footnote w:type="continuationSeparator" w:id="0">
    <w:p w:rsidR="00954D0B" w:rsidRDefault="00954D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4C1"/>
    <w:multiLevelType w:val="multilevel"/>
    <w:tmpl w:val="DA3A779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141A26"/>
    <w:multiLevelType w:val="multilevel"/>
    <w:tmpl w:val="BDB42AE2"/>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E781B73"/>
    <w:multiLevelType w:val="multilevel"/>
    <w:tmpl w:val="A4E696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F3D6C1C"/>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EA0"/>
    <w:rsid w:val="00047BB6"/>
    <w:rsid w:val="000D0712"/>
    <w:rsid w:val="00157309"/>
    <w:rsid w:val="001901DA"/>
    <w:rsid w:val="00262B77"/>
    <w:rsid w:val="002A5DC8"/>
    <w:rsid w:val="00381C80"/>
    <w:rsid w:val="003B6081"/>
    <w:rsid w:val="004164CF"/>
    <w:rsid w:val="00426B85"/>
    <w:rsid w:val="00462BD6"/>
    <w:rsid w:val="004858DF"/>
    <w:rsid w:val="004D7F78"/>
    <w:rsid w:val="005448AA"/>
    <w:rsid w:val="005657F7"/>
    <w:rsid w:val="00566C4C"/>
    <w:rsid w:val="00593427"/>
    <w:rsid w:val="005B0C57"/>
    <w:rsid w:val="005C4AC4"/>
    <w:rsid w:val="00620DFE"/>
    <w:rsid w:val="0064736A"/>
    <w:rsid w:val="00710D3E"/>
    <w:rsid w:val="007D68F6"/>
    <w:rsid w:val="00803D05"/>
    <w:rsid w:val="00805A9D"/>
    <w:rsid w:val="00831EA0"/>
    <w:rsid w:val="008B5A51"/>
    <w:rsid w:val="008D37BE"/>
    <w:rsid w:val="00954D0B"/>
    <w:rsid w:val="009C3501"/>
    <w:rsid w:val="00A22F4A"/>
    <w:rsid w:val="00A3678A"/>
    <w:rsid w:val="00A77777"/>
    <w:rsid w:val="00AC2937"/>
    <w:rsid w:val="00AD7B12"/>
    <w:rsid w:val="00BB1DA9"/>
    <w:rsid w:val="00BE0A2B"/>
    <w:rsid w:val="00C611A4"/>
    <w:rsid w:val="00C67157"/>
    <w:rsid w:val="00CC2F2D"/>
    <w:rsid w:val="00D61EEA"/>
    <w:rsid w:val="00D73470"/>
    <w:rsid w:val="00D8065B"/>
    <w:rsid w:val="00D83DD8"/>
    <w:rsid w:val="00E15063"/>
    <w:rsid w:val="00E255D6"/>
    <w:rsid w:val="00EA6956"/>
    <w:rsid w:val="00EE160C"/>
    <w:rsid w:val="00F43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593427"/>
    <w:pPr>
      <w:keepNext/>
      <w:numPr>
        <w:numId w:val="4"/>
      </w:numPr>
      <w:tabs>
        <w:tab w:val="left" w:pos="5670"/>
      </w:tabs>
      <w:outlineLvl w:val="0"/>
    </w:pPr>
    <w:rPr>
      <w:rFonts w:ascii="Times New Roman" w:eastAsia="Times New Roman" w:hAnsi="Times New Roman" w:cs="Times New Roman"/>
      <w:color w:val="auto"/>
      <w:sz w:val="26"/>
      <w:szCs w:val="20"/>
      <w:lang w:val="ru-RU"/>
    </w:rPr>
  </w:style>
  <w:style w:type="paragraph" w:styleId="2">
    <w:name w:val="heading 2"/>
    <w:basedOn w:val="a"/>
    <w:next w:val="a"/>
    <w:link w:val="20"/>
    <w:semiHidden/>
    <w:unhideWhenUsed/>
    <w:qFormat/>
    <w:rsid w:val="00593427"/>
    <w:pPr>
      <w:keepNext/>
      <w:numPr>
        <w:ilvl w:val="1"/>
        <w:numId w:val="4"/>
      </w:numPr>
      <w:jc w:val="center"/>
      <w:outlineLvl w:val="1"/>
    </w:pPr>
    <w:rPr>
      <w:rFonts w:ascii="Times New Roman" w:eastAsia="Times New Roman" w:hAnsi="Times New Roman" w:cs="Times New Roman"/>
      <w:color w:val="auto"/>
      <w:sz w:val="26"/>
      <w:szCs w:val="20"/>
      <w:lang w:val="ru-RU"/>
    </w:rPr>
  </w:style>
  <w:style w:type="paragraph" w:styleId="3">
    <w:name w:val="heading 3"/>
    <w:basedOn w:val="a"/>
    <w:next w:val="a"/>
    <w:link w:val="30"/>
    <w:semiHidden/>
    <w:unhideWhenUsed/>
    <w:qFormat/>
    <w:rsid w:val="00593427"/>
    <w:pPr>
      <w:keepNext/>
      <w:numPr>
        <w:ilvl w:val="2"/>
        <w:numId w:val="4"/>
      </w:numPr>
      <w:tabs>
        <w:tab w:val="left" w:pos="5670"/>
      </w:tabs>
      <w:jc w:val="center"/>
      <w:outlineLvl w:val="2"/>
    </w:pPr>
    <w:rPr>
      <w:rFonts w:ascii="Times New Roman" w:eastAsia="Times New Roman" w:hAnsi="Times New Roman" w:cs="Times New Roman"/>
      <w:color w:val="auto"/>
      <w:sz w:val="26"/>
      <w:szCs w:val="20"/>
      <w:u w:val="single"/>
      <w:lang w:val="ru-RU"/>
    </w:rPr>
  </w:style>
  <w:style w:type="paragraph" w:styleId="4">
    <w:name w:val="heading 4"/>
    <w:basedOn w:val="a"/>
    <w:next w:val="a"/>
    <w:link w:val="40"/>
    <w:semiHidden/>
    <w:unhideWhenUsed/>
    <w:qFormat/>
    <w:rsid w:val="00593427"/>
    <w:pPr>
      <w:keepNext/>
      <w:numPr>
        <w:ilvl w:val="3"/>
        <w:numId w:val="4"/>
      </w:numPr>
      <w:tabs>
        <w:tab w:val="left" w:pos="5670"/>
      </w:tabs>
      <w:jc w:val="center"/>
      <w:outlineLvl w:val="3"/>
    </w:pPr>
    <w:rPr>
      <w:rFonts w:ascii="Times New Roman" w:eastAsia="Times New Roman" w:hAnsi="Times New Roman" w:cs="Times New Roman"/>
      <w:b/>
      <w:color w:val="auto"/>
      <w:sz w:val="26"/>
      <w:szCs w:val="20"/>
      <w:u w:val="single"/>
      <w:lang w:val="ru-RU"/>
    </w:rPr>
  </w:style>
  <w:style w:type="paragraph" w:styleId="5">
    <w:name w:val="heading 5"/>
    <w:basedOn w:val="a"/>
    <w:next w:val="a"/>
    <w:link w:val="50"/>
    <w:semiHidden/>
    <w:unhideWhenUsed/>
    <w:qFormat/>
    <w:rsid w:val="00593427"/>
    <w:pPr>
      <w:keepNext/>
      <w:numPr>
        <w:ilvl w:val="4"/>
        <w:numId w:val="4"/>
      </w:numPr>
      <w:tabs>
        <w:tab w:val="left" w:pos="5670"/>
      </w:tabs>
      <w:jc w:val="both"/>
      <w:outlineLvl w:val="4"/>
    </w:pPr>
    <w:rPr>
      <w:rFonts w:ascii="Times New Roman" w:eastAsia="Times New Roman" w:hAnsi="Times New Roman" w:cs="Times New Roman"/>
      <w:color w:val="auto"/>
      <w:sz w:val="26"/>
      <w:szCs w:val="20"/>
      <w:lang w:val="ru-RU"/>
    </w:rPr>
  </w:style>
  <w:style w:type="paragraph" w:styleId="6">
    <w:name w:val="heading 6"/>
    <w:basedOn w:val="a"/>
    <w:next w:val="a"/>
    <w:link w:val="60"/>
    <w:semiHidden/>
    <w:unhideWhenUsed/>
    <w:qFormat/>
    <w:rsid w:val="00593427"/>
    <w:pPr>
      <w:keepNext/>
      <w:numPr>
        <w:ilvl w:val="5"/>
        <w:numId w:val="4"/>
      </w:numPr>
      <w:jc w:val="right"/>
      <w:outlineLvl w:val="5"/>
    </w:pPr>
    <w:rPr>
      <w:rFonts w:ascii="Times New Roman" w:eastAsia="Times New Roman" w:hAnsi="Times New Roman" w:cs="Times New Roman"/>
      <w:color w:val="auto"/>
      <w:sz w:val="26"/>
      <w:szCs w:val="20"/>
      <w:lang w:val="ru-RU"/>
    </w:rPr>
  </w:style>
  <w:style w:type="paragraph" w:styleId="7">
    <w:name w:val="heading 7"/>
    <w:basedOn w:val="a"/>
    <w:next w:val="a"/>
    <w:link w:val="70"/>
    <w:semiHidden/>
    <w:unhideWhenUsed/>
    <w:qFormat/>
    <w:rsid w:val="00593427"/>
    <w:pPr>
      <w:keepNext/>
      <w:numPr>
        <w:ilvl w:val="6"/>
        <w:numId w:val="4"/>
      </w:numPr>
      <w:tabs>
        <w:tab w:val="left" w:pos="5387"/>
      </w:tabs>
      <w:outlineLvl w:val="6"/>
    </w:pPr>
    <w:rPr>
      <w:rFonts w:ascii="Times New Roman" w:eastAsia="Times New Roman" w:hAnsi="Times New Roman" w:cs="Times New Roman"/>
      <w:color w:val="auto"/>
      <w:sz w:val="28"/>
      <w:szCs w:val="20"/>
      <w:lang w:val="ru-RU"/>
    </w:rPr>
  </w:style>
  <w:style w:type="paragraph" w:styleId="8">
    <w:name w:val="heading 8"/>
    <w:basedOn w:val="a"/>
    <w:next w:val="a"/>
    <w:link w:val="80"/>
    <w:semiHidden/>
    <w:unhideWhenUsed/>
    <w:qFormat/>
    <w:rsid w:val="00593427"/>
    <w:pPr>
      <w:keepNext/>
      <w:numPr>
        <w:ilvl w:val="7"/>
        <w:numId w:val="4"/>
      </w:numPr>
      <w:tabs>
        <w:tab w:val="left" w:pos="5670"/>
      </w:tabs>
      <w:jc w:val="both"/>
      <w:outlineLvl w:val="7"/>
    </w:pPr>
    <w:rPr>
      <w:rFonts w:ascii="Times New Roman" w:eastAsia="Times New Roman" w:hAnsi="Times New Roman" w:cs="Times New Roman"/>
      <w:color w:val="auto"/>
      <w:sz w:val="26"/>
      <w:szCs w:val="20"/>
      <w:u w:val="single"/>
      <w:lang w:val="ru-RU"/>
    </w:rPr>
  </w:style>
  <w:style w:type="paragraph" w:styleId="9">
    <w:name w:val="heading 9"/>
    <w:basedOn w:val="a"/>
    <w:next w:val="a"/>
    <w:link w:val="90"/>
    <w:semiHidden/>
    <w:unhideWhenUsed/>
    <w:qFormat/>
    <w:rsid w:val="00593427"/>
    <w:pPr>
      <w:keepNext/>
      <w:numPr>
        <w:ilvl w:val="8"/>
        <w:numId w:val="4"/>
      </w:numPr>
      <w:tabs>
        <w:tab w:val="left" w:pos="5670"/>
      </w:tabs>
      <w:jc w:val="center"/>
      <w:outlineLvl w:val="8"/>
    </w:pPr>
    <w:rPr>
      <w:rFonts w:ascii="Times New Roman" w:eastAsia="Times New Roman" w:hAnsi="Times New Roman" w:cs="Times New Roman"/>
      <w:b/>
      <w:color w:val="auto"/>
      <w:sz w:val="26"/>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20"/>
      <w:sz w:val="23"/>
      <w:szCs w:val="23"/>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20"/>
      <w:sz w:val="23"/>
      <w:szCs w:val="23"/>
    </w:rPr>
  </w:style>
  <w:style w:type="character" w:customStyle="1" w:styleId="33">
    <w:name w:val="Основной текст (3)"/>
    <w:basedOn w:val="31"/>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PalatinoLinotype9pt">
    <w:name w:val="Колонтитул + Palatino Linotype;9 pt;Полужирный"/>
    <w:basedOn w:val="a4"/>
    <w:rPr>
      <w:rFonts w:ascii="Palatino Linotype" w:eastAsia="Palatino Linotype" w:hAnsi="Palatino Linotype" w:cs="Palatino Linotype"/>
      <w:b/>
      <w:bCs/>
      <w:i w:val="0"/>
      <w:iCs w:val="0"/>
      <w:smallCaps w:val="0"/>
      <w:strike w:val="0"/>
      <w:spacing w:val="0"/>
      <w:sz w:val="18"/>
      <w:szCs w:val="18"/>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trike w:val="0"/>
      <w:spacing w:val="0"/>
      <w:sz w:val="27"/>
      <w:szCs w:val="27"/>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pacing w:val="0"/>
      <w:sz w:val="23"/>
      <w:szCs w:val="23"/>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27"/>
      <w:szCs w:val="27"/>
    </w:rPr>
  </w:style>
  <w:style w:type="character" w:customStyle="1" w:styleId="61">
    <w:name w:val="Основной текст (6)_"/>
    <w:basedOn w:val="a0"/>
    <w:link w:val="62"/>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71">
    <w:name w:val="Основной текст (7)_"/>
    <w:basedOn w:val="a0"/>
    <w:link w:val="72"/>
    <w:rPr>
      <w:rFonts w:ascii="Times New Roman" w:eastAsia="Times New Roman" w:hAnsi="Times New Roman" w:cs="Times New Roman"/>
      <w:b w:val="0"/>
      <w:bCs w:val="0"/>
      <w:i w:val="0"/>
      <w:iCs w:val="0"/>
      <w:smallCaps w:val="0"/>
      <w:strike w:val="0"/>
      <w:spacing w:val="0"/>
      <w:sz w:val="22"/>
      <w:szCs w:val="22"/>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27"/>
      <w:szCs w:val="27"/>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5PalatinoLinotype95pt">
    <w:name w:val="Основной текст (5) + Palatino Linotype;9;5 pt;Полужирный"/>
    <w:basedOn w:val="51"/>
    <w:rPr>
      <w:rFonts w:ascii="Palatino Linotype" w:eastAsia="Palatino Linotype" w:hAnsi="Palatino Linotype" w:cs="Palatino Linotype"/>
      <w:b/>
      <w:bCs/>
      <w:i w:val="0"/>
      <w:iCs w:val="0"/>
      <w:smallCaps w:val="0"/>
      <w:strike w:val="0"/>
      <w:spacing w:val="0"/>
      <w:sz w:val="19"/>
      <w:szCs w:val="19"/>
    </w:rPr>
  </w:style>
  <w:style w:type="paragraph" w:customStyle="1" w:styleId="22">
    <w:name w:val="Основной текст (2)"/>
    <w:basedOn w:val="a"/>
    <w:link w:val="21"/>
    <w:pPr>
      <w:shd w:val="clear" w:color="auto" w:fill="FFFFFF"/>
      <w:spacing w:after="420" w:line="0" w:lineRule="atLeast"/>
    </w:pPr>
    <w:rPr>
      <w:rFonts w:ascii="Times New Roman" w:eastAsia="Times New Roman" w:hAnsi="Times New Roman" w:cs="Times New Roman"/>
      <w:spacing w:val="20"/>
      <w:sz w:val="23"/>
      <w:szCs w:val="23"/>
    </w:rPr>
  </w:style>
  <w:style w:type="paragraph" w:customStyle="1" w:styleId="32">
    <w:name w:val="Основной текст (3)"/>
    <w:basedOn w:val="a"/>
    <w:link w:val="31"/>
    <w:pPr>
      <w:shd w:val="clear" w:color="auto" w:fill="FFFFFF"/>
      <w:spacing w:before="420" w:after="5940" w:line="0" w:lineRule="atLeast"/>
    </w:pPr>
    <w:rPr>
      <w:rFonts w:ascii="Times New Roman" w:eastAsia="Times New Roman" w:hAnsi="Times New Roman" w:cs="Times New Roman"/>
      <w:b/>
      <w:bCs/>
      <w:spacing w:val="20"/>
      <w:sz w:val="23"/>
      <w:szCs w:val="23"/>
    </w:rPr>
  </w:style>
  <w:style w:type="paragraph" w:customStyle="1" w:styleId="42">
    <w:name w:val="Основной текст (4)"/>
    <w:basedOn w:val="a"/>
    <w:link w:val="41"/>
    <w:pPr>
      <w:shd w:val="clear" w:color="auto" w:fill="FFFFFF"/>
      <w:spacing w:after="60" w:line="0" w:lineRule="atLeast"/>
    </w:pPr>
    <w:rPr>
      <w:rFonts w:ascii="Times New Roman" w:eastAsia="Times New Roman" w:hAnsi="Times New Roman" w:cs="Times New Roman"/>
      <w:b/>
      <w:bCs/>
      <w:sz w:val="27"/>
      <w:szCs w:val="27"/>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
    <w:link w:val="a6"/>
    <w:pPr>
      <w:shd w:val="clear" w:color="auto" w:fill="FFFFFF"/>
      <w:spacing w:before="60" w:after="240" w:line="322" w:lineRule="exact"/>
      <w:jc w:val="both"/>
    </w:pPr>
    <w:rPr>
      <w:rFonts w:ascii="Times New Roman" w:eastAsia="Times New Roman" w:hAnsi="Times New Roman" w:cs="Times New Roman"/>
      <w:sz w:val="27"/>
      <w:szCs w:val="27"/>
    </w:rPr>
  </w:style>
  <w:style w:type="paragraph" w:customStyle="1" w:styleId="52">
    <w:name w:val="Основной текст (5)"/>
    <w:basedOn w:val="a"/>
    <w:link w:val="51"/>
    <w:pPr>
      <w:shd w:val="clear" w:color="auto" w:fill="FFFFFF"/>
      <w:spacing w:before="240" w:line="0" w:lineRule="atLeast"/>
    </w:pPr>
    <w:rPr>
      <w:rFonts w:ascii="Times New Roman" w:eastAsia="Times New Roman" w:hAnsi="Times New Roman" w:cs="Times New Roman"/>
      <w:sz w:val="23"/>
      <w:szCs w:val="23"/>
    </w:rPr>
  </w:style>
  <w:style w:type="paragraph" w:customStyle="1" w:styleId="13">
    <w:name w:val="Заголовок №1"/>
    <w:basedOn w:val="a"/>
    <w:link w:val="12"/>
    <w:pPr>
      <w:shd w:val="clear" w:color="auto" w:fill="FFFFFF"/>
      <w:spacing w:before="300" w:line="331" w:lineRule="exact"/>
      <w:outlineLvl w:val="0"/>
    </w:pPr>
    <w:rPr>
      <w:rFonts w:ascii="Times New Roman" w:eastAsia="Times New Roman" w:hAnsi="Times New Roman" w:cs="Times New Roman"/>
      <w:b/>
      <w:bCs/>
      <w:sz w:val="27"/>
      <w:szCs w:val="27"/>
    </w:rPr>
  </w:style>
  <w:style w:type="paragraph" w:customStyle="1" w:styleId="62">
    <w:name w:val="Основной текст (6)"/>
    <w:basedOn w:val="a"/>
    <w:link w:val="61"/>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pPr>
      <w:shd w:val="clear" w:color="auto" w:fill="FFFFFF"/>
      <w:spacing w:line="0" w:lineRule="atLeast"/>
    </w:pPr>
    <w:rPr>
      <w:rFonts w:ascii="Times New Roman" w:eastAsia="Times New Roman" w:hAnsi="Times New Roman" w:cs="Times New Roman"/>
      <w:b/>
      <w:bCs/>
      <w:sz w:val="27"/>
      <w:szCs w:val="27"/>
    </w:rPr>
  </w:style>
  <w:style w:type="paragraph" w:customStyle="1" w:styleId="72">
    <w:name w:val="Основной текст (7)"/>
    <w:basedOn w:val="a"/>
    <w:link w:val="71"/>
    <w:pPr>
      <w:shd w:val="clear" w:color="auto" w:fill="FFFFFF"/>
      <w:spacing w:line="0" w:lineRule="atLeast"/>
    </w:pPr>
    <w:rPr>
      <w:rFonts w:ascii="Times New Roman" w:eastAsia="Times New Roman" w:hAnsi="Times New Roman" w:cs="Times New Roman"/>
      <w:b/>
      <w:bCs/>
      <w:sz w:val="22"/>
      <w:szCs w:val="22"/>
    </w:rPr>
  </w:style>
  <w:style w:type="paragraph" w:customStyle="1" w:styleId="82">
    <w:name w:val="Основной текст (8)"/>
    <w:basedOn w:val="a"/>
    <w:link w:val="81"/>
    <w:pPr>
      <w:shd w:val="clear" w:color="auto" w:fill="FFFFFF"/>
      <w:spacing w:line="0" w:lineRule="atLeast"/>
      <w:jc w:val="both"/>
    </w:pPr>
    <w:rPr>
      <w:rFonts w:ascii="Times New Roman" w:eastAsia="Times New Roman" w:hAnsi="Times New Roman" w:cs="Times New Roman"/>
      <w:i/>
      <w:iCs/>
      <w:sz w:val="27"/>
      <w:szCs w:val="27"/>
    </w:rPr>
  </w:style>
  <w:style w:type="character" w:customStyle="1" w:styleId="10">
    <w:name w:val="Заголовок 1 Знак"/>
    <w:basedOn w:val="a0"/>
    <w:link w:val="1"/>
    <w:rsid w:val="00593427"/>
    <w:rPr>
      <w:rFonts w:ascii="Times New Roman" w:eastAsia="Times New Roman" w:hAnsi="Times New Roman" w:cs="Times New Roman"/>
      <w:sz w:val="26"/>
      <w:szCs w:val="20"/>
      <w:lang w:val="ru-RU"/>
    </w:rPr>
  </w:style>
  <w:style w:type="character" w:customStyle="1" w:styleId="20">
    <w:name w:val="Заголовок 2 Знак"/>
    <w:basedOn w:val="a0"/>
    <w:link w:val="2"/>
    <w:semiHidden/>
    <w:rsid w:val="00593427"/>
    <w:rPr>
      <w:rFonts w:ascii="Times New Roman" w:eastAsia="Times New Roman" w:hAnsi="Times New Roman" w:cs="Times New Roman"/>
      <w:sz w:val="26"/>
      <w:szCs w:val="20"/>
      <w:lang w:val="ru-RU"/>
    </w:rPr>
  </w:style>
  <w:style w:type="character" w:customStyle="1" w:styleId="30">
    <w:name w:val="Заголовок 3 Знак"/>
    <w:basedOn w:val="a0"/>
    <w:link w:val="3"/>
    <w:semiHidden/>
    <w:rsid w:val="00593427"/>
    <w:rPr>
      <w:rFonts w:ascii="Times New Roman" w:eastAsia="Times New Roman" w:hAnsi="Times New Roman" w:cs="Times New Roman"/>
      <w:sz w:val="26"/>
      <w:szCs w:val="20"/>
      <w:u w:val="single"/>
      <w:lang w:val="ru-RU"/>
    </w:rPr>
  </w:style>
  <w:style w:type="character" w:customStyle="1" w:styleId="40">
    <w:name w:val="Заголовок 4 Знак"/>
    <w:basedOn w:val="a0"/>
    <w:link w:val="4"/>
    <w:semiHidden/>
    <w:rsid w:val="00593427"/>
    <w:rPr>
      <w:rFonts w:ascii="Times New Roman" w:eastAsia="Times New Roman" w:hAnsi="Times New Roman" w:cs="Times New Roman"/>
      <w:b/>
      <w:sz w:val="26"/>
      <w:szCs w:val="20"/>
      <w:u w:val="single"/>
      <w:lang w:val="ru-RU"/>
    </w:rPr>
  </w:style>
  <w:style w:type="character" w:customStyle="1" w:styleId="50">
    <w:name w:val="Заголовок 5 Знак"/>
    <w:basedOn w:val="a0"/>
    <w:link w:val="5"/>
    <w:semiHidden/>
    <w:rsid w:val="00593427"/>
    <w:rPr>
      <w:rFonts w:ascii="Times New Roman" w:eastAsia="Times New Roman" w:hAnsi="Times New Roman" w:cs="Times New Roman"/>
      <w:sz w:val="26"/>
      <w:szCs w:val="20"/>
      <w:lang w:val="ru-RU"/>
    </w:rPr>
  </w:style>
  <w:style w:type="character" w:customStyle="1" w:styleId="60">
    <w:name w:val="Заголовок 6 Знак"/>
    <w:basedOn w:val="a0"/>
    <w:link w:val="6"/>
    <w:semiHidden/>
    <w:rsid w:val="00593427"/>
    <w:rPr>
      <w:rFonts w:ascii="Times New Roman" w:eastAsia="Times New Roman" w:hAnsi="Times New Roman" w:cs="Times New Roman"/>
      <w:sz w:val="26"/>
      <w:szCs w:val="20"/>
      <w:lang w:val="ru-RU"/>
    </w:rPr>
  </w:style>
  <w:style w:type="character" w:customStyle="1" w:styleId="70">
    <w:name w:val="Заголовок 7 Знак"/>
    <w:basedOn w:val="a0"/>
    <w:link w:val="7"/>
    <w:semiHidden/>
    <w:rsid w:val="00593427"/>
    <w:rPr>
      <w:rFonts w:ascii="Times New Roman" w:eastAsia="Times New Roman" w:hAnsi="Times New Roman" w:cs="Times New Roman"/>
      <w:sz w:val="28"/>
      <w:szCs w:val="20"/>
      <w:lang w:val="ru-RU"/>
    </w:rPr>
  </w:style>
  <w:style w:type="character" w:customStyle="1" w:styleId="80">
    <w:name w:val="Заголовок 8 Знак"/>
    <w:basedOn w:val="a0"/>
    <w:link w:val="8"/>
    <w:semiHidden/>
    <w:rsid w:val="00593427"/>
    <w:rPr>
      <w:rFonts w:ascii="Times New Roman" w:eastAsia="Times New Roman" w:hAnsi="Times New Roman" w:cs="Times New Roman"/>
      <w:sz w:val="26"/>
      <w:szCs w:val="20"/>
      <w:u w:val="single"/>
      <w:lang w:val="ru-RU"/>
    </w:rPr>
  </w:style>
  <w:style w:type="character" w:customStyle="1" w:styleId="90">
    <w:name w:val="Заголовок 9 Знак"/>
    <w:basedOn w:val="a0"/>
    <w:link w:val="9"/>
    <w:semiHidden/>
    <w:rsid w:val="00593427"/>
    <w:rPr>
      <w:rFonts w:ascii="Times New Roman" w:eastAsia="Times New Roman" w:hAnsi="Times New Roman" w:cs="Times New Roman"/>
      <w:b/>
      <w:sz w:val="26"/>
      <w:szCs w:val="20"/>
      <w:lang w:val="ru-RU"/>
    </w:rPr>
  </w:style>
  <w:style w:type="table" w:styleId="ac">
    <w:name w:val="Table Grid"/>
    <w:basedOn w:val="a1"/>
    <w:uiPriority w:val="59"/>
    <w:rsid w:val="00593427"/>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1901DA"/>
    <w:pPr>
      <w:tabs>
        <w:tab w:val="center" w:pos="4677"/>
        <w:tab w:val="right" w:pos="9355"/>
      </w:tabs>
    </w:pPr>
  </w:style>
  <w:style w:type="character" w:customStyle="1" w:styleId="ae">
    <w:name w:val="Верхний колонтитул Знак"/>
    <w:basedOn w:val="a0"/>
    <w:link w:val="ad"/>
    <w:uiPriority w:val="99"/>
    <w:rsid w:val="001901DA"/>
    <w:rPr>
      <w:color w:val="000000"/>
    </w:rPr>
  </w:style>
  <w:style w:type="paragraph" w:styleId="af">
    <w:name w:val="footer"/>
    <w:basedOn w:val="a"/>
    <w:link w:val="af0"/>
    <w:uiPriority w:val="99"/>
    <w:unhideWhenUsed/>
    <w:rsid w:val="001901DA"/>
    <w:pPr>
      <w:tabs>
        <w:tab w:val="center" w:pos="4677"/>
        <w:tab w:val="right" w:pos="9355"/>
      </w:tabs>
    </w:pPr>
  </w:style>
  <w:style w:type="character" w:customStyle="1" w:styleId="af0">
    <w:name w:val="Нижний колонтитул Знак"/>
    <w:basedOn w:val="a0"/>
    <w:link w:val="af"/>
    <w:uiPriority w:val="99"/>
    <w:rsid w:val="001901DA"/>
    <w:rPr>
      <w:color w:val="000000"/>
    </w:rPr>
  </w:style>
  <w:style w:type="paragraph" w:customStyle="1" w:styleId="c12">
    <w:name w:val="c12"/>
    <w:basedOn w:val="a"/>
    <w:rsid w:val="004D7F78"/>
    <w:pPr>
      <w:spacing w:before="100" w:beforeAutospacing="1" w:after="100" w:afterAutospacing="1"/>
    </w:pPr>
    <w:rPr>
      <w:rFonts w:ascii="Times New Roman" w:eastAsia="Times New Roman" w:hAnsi="Times New Roman" w:cs="Times New Roman"/>
      <w:color w:val="auto"/>
      <w:lang w:val="ru-RU"/>
    </w:rPr>
  </w:style>
  <w:style w:type="character" w:customStyle="1" w:styleId="c23">
    <w:name w:val="c23"/>
    <w:basedOn w:val="a0"/>
    <w:rsid w:val="004D7F78"/>
  </w:style>
  <w:style w:type="character" w:customStyle="1" w:styleId="c0">
    <w:name w:val="c0"/>
    <w:basedOn w:val="a0"/>
    <w:rsid w:val="004D7F78"/>
  </w:style>
  <w:style w:type="paragraph" w:customStyle="1" w:styleId="c11">
    <w:name w:val="c11"/>
    <w:basedOn w:val="a"/>
    <w:rsid w:val="004D7F78"/>
    <w:pPr>
      <w:spacing w:before="100" w:beforeAutospacing="1" w:after="100" w:afterAutospacing="1"/>
    </w:pPr>
    <w:rPr>
      <w:rFonts w:ascii="Times New Roman" w:eastAsia="Times New Roman" w:hAnsi="Times New Roman" w:cs="Times New Roman"/>
      <w:color w:val="auto"/>
      <w:lang w:val="ru-RU"/>
    </w:rPr>
  </w:style>
  <w:style w:type="paragraph" w:customStyle="1" w:styleId="c31">
    <w:name w:val="c31"/>
    <w:basedOn w:val="a"/>
    <w:rsid w:val="004D7F78"/>
    <w:pPr>
      <w:spacing w:before="100" w:beforeAutospacing="1" w:after="100" w:afterAutospacing="1"/>
    </w:pPr>
    <w:rPr>
      <w:rFonts w:ascii="Times New Roman" w:eastAsia="Times New Roman" w:hAnsi="Times New Roman" w:cs="Times New Roman"/>
      <w:color w:val="auto"/>
      <w:lang w:val="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qFormat/>
    <w:rsid w:val="00803D05"/>
    <w:rPr>
      <w:rFonts w:ascii="Times New Roman" w:eastAsia="Times New Roman" w:hAnsi="Times New Roman" w:cs="Times New Roman"/>
      <w:color w:val="auto"/>
      <w:sz w:val="20"/>
      <w:szCs w:val="20"/>
      <w:lang w:val="ru-RU"/>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803D05"/>
    <w:rPr>
      <w:rFonts w:ascii="Times New Roman" w:eastAsia="Times New Roman" w:hAnsi="Times New Roman" w:cs="Times New Roman"/>
      <w:sz w:val="20"/>
      <w:szCs w:val="20"/>
      <w:lang w:val="ru-RU"/>
    </w:rPr>
  </w:style>
  <w:style w:type="character" w:styleId="af3">
    <w:name w:val="footnote reference"/>
    <w:basedOn w:val="a0"/>
    <w:uiPriority w:val="99"/>
    <w:rsid w:val="00803D0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593427"/>
    <w:pPr>
      <w:keepNext/>
      <w:numPr>
        <w:numId w:val="4"/>
      </w:numPr>
      <w:tabs>
        <w:tab w:val="left" w:pos="5670"/>
      </w:tabs>
      <w:outlineLvl w:val="0"/>
    </w:pPr>
    <w:rPr>
      <w:rFonts w:ascii="Times New Roman" w:eastAsia="Times New Roman" w:hAnsi="Times New Roman" w:cs="Times New Roman"/>
      <w:color w:val="auto"/>
      <w:sz w:val="26"/>
      <w:szCs w:val="20"/>
      <w:lang w:val="ru-RU"/>
    </w:rPr>
  </w:style>
  <w:style w:type="paragraph" w:styleId="2">
    <w:name w:val="heading 2"/>
    <w:basedOn w:val="a"/>
    <w:next w:val="a"/>
    <w:link w:val="20"/>
    <w:semiHidden/>
    <w:unhideWhenUsed/>
    <w:qFormat/>
    <w:rsid w:val="00593427"/>
    <w:pPr>
      <w:keepNext/>
      <w:numPr>
        <w:ilvl w:val="1"/>
        <w:numId w:val="4"/>
      </w:numPr>
      <w:jc w:val="center"/>
      <w:outlineLvl w:val="1"/>
    </w:pPr>
    <w:rPr>
      <w:rFonts w:ascii="Times New Roman" w:eastAsia="Times New Roman" w:hAnsi="Times New Roman" w:cs="Times New Roman"/>
      <w:color w:val="auto"/>
      <w:sz w:val="26"/>
      <w:szCs w:val="20"/>
      <w:lang w:val="ru-RU"/>
    </w:rPr>
  </w:style>
  <w:style w:type="paragraph" w:styleId="3">
    <w:name w:val="heading 3"/>
    <w:basedOn w:val="a"/>
    <w:next w:val="a"/>
    <w:link w:val="30"/>
    <w:semiHidden/>
    <w:unhideWhenUsed/>
    <w:qFormat/>
    <w:rsid w:val="00593427"/>
    <w:pPr>
      <w:keepNext/>
      <w:numPr>
        <w:ilvl w:val="2"/>
        <w:numId w:val="4"/>
      </w:numPr>
      <w:tabs>
        <w:tab w:val="left" w:pos="5670"/>
      </w:tabs>
      <w:jc w:val="center"/>
      <w:outlineLvl w:val="2"/>
    </w:pPr>
    <w:rPr>
      <w:rFonts w:ascii="Times New Roman" w:eastAsia="Times New Roman" w:hAnsi="Times New Roman" w:cs="Times New Roman"/>
      <w:color w:val="auto"/>
      <w:sz w:val="26"/>
      <w:szCs w:val="20"/>
      <w:u w:val="single"/>
      <w:lang w:val="ru-RU"/>
    </w:rPr>
  </w:style>
  <w:style w:type="paragraph" w:styleId="4">
    <w:name w:val="heading 4"/>
    <w:basedOn w:val="a"/>
    <w:next w:val="a"/>
    <w:link w:val="40"/>
    <w:semiHidden/>
    <w:unhideWhenUsed/>
    <w:qFormat/>
    <w:rsid w:val="00593427"/>
    <w:pPr>
      <w:keepNext/>
      <w:numPr>
        <w:ilvl w:val="3"/>
        <w:numId w:val="4"/>
      </w:numPr>
      <w:tabs>
        <w:tab w:val="left" w:pos="5670"/>
      </w:tabs>
      <w:jc w:val="center"/>
      <w:outlineLvl w:val="3"/>
    </w:pPr>
    <w:rPr>
      <w:rFonts w:ascii="Times New Roman" w:eastAsia="Times New Roman" w:hAnsi="Times New Roman" w:cs="Times New Roman"/>
      <w:b/>
      <w:color w:val="auto"/>
      <w:sz w:val="26"/>
      <w:szCs w:val="20"/>
      <w:u w:val="single"/>
      <w:lang w:val="ru-RU"/>
    </w:rPr>
  </w:style>
  <w:style w:type="paragraph" w:styleId="5">
    <w:name w:val="heading 5"/>
    <w:basedOn w:val="a"/>
    <w:next w:val="a"/>
    <w:link w:val="50"/>
    <w:semiHidden/>
    <w:unhideWhenUsed/>
    <w:qFormat/>
    <w:rsid w:val="00593427"/>
    <w:pPr>
      <w:keepNext/>
      <w:numPr>
        <w:ilvl w:val="4"/>
        <w:numId w:val="4"/>
      </w:numPr>
      <w:tabs>
        <w:tab w:val="left" w:pos="5670"/>
      </w:tabs>
      <w:jc w:val="both"/>
      <w:outlineLvl w:val="4"/>
    </w:pPr>
    <w:rPr>
      <w:rFonts w:ascii="Times New Roman" w:eastAsia="Times New Roman" w:hAnsi="Times New Roman" w:cs="Times New Roman"/>
      <w:color w:val="auto"/>
      <w:sz w:val="26"/>
      <w:szCs w:val="20"/>
      <w:lang w:val="ru-RU"/>
    </w:rPr>
  </w:style>
  <w:style w:type="paragraph" w:styleId="6">
    <w:name w:val="heading 6"/>
    <w:basedOn w:val="a"/>
    <w:next w:val="a"/>
    <w:link w:val="60"/>
    <w:semiHidden/>
    <w:unhideWhenUsed/>
    <w:qFormat/>
    <w:rsid w:val="00593427"/>
    <w:pPr>
      <w:keepNext/>
      <w:numPr>
        <w:ilvl w:val="5"/>
        <w:numId w:val="4"/>
      </w:numPr>
      <w:jc w:val="right"/>
      <w:outlineLvl w:val="5"/>
    </w:pPr>
    <w:rPr>
      <w:rFonts w:ascii="Times New Roman" w:eastAsia="Times New Roman" w:hAnsi="Times New Roman" w:cs="Times New Roman"/>
      <w:color w:val="auto"/>
      <w:sz w:val="26"/>
      <w:szCs w:val="20"/>
      <w:lang w:val="ru-RU"/>
    </w:rPr>
  </w:style>
  <w:style w:type="paragraph" w:styleId="7">
    <w:name w:val="heading 7"/>
    <w:basedOn w:val="a"/>
    <w:next w:val="a"/>
    <w:link w:val="70"/>
    <w:semiHidden/>
    <w:unhideWhenUsed/>
    <w:qFormat/>
    <w:rsid w:val="00593427"/>
    <w:pPr>
      <w:keepNext/>
      <w:numPr>
        <w:ilvl w:val="6"/>
        <w:numId w:val="4"/>
      </w:numPr>
      <w:tabs>
        <w:tab w:val="left" w:pos="5387"/>
      </w:tabs>
      <w:outlineLvl w:val="6"/>
    </w:pPr>
    <w:rPr>
      <w:rFonts w:ascii="Times New Roman" w:eastAsia="Times New Roman" w:hAnsi="Times New Roman" w:cs="Times New Roman"/>
      <w:color w:val="auto"/>
      <w:sz w:val="28"/>
      <w:szCs w:val="20"/>
      <w:lang w:val="ru-RU"/>
    </w:rPr>
  </w:style>
  <w:style w:type="paragraph" w:styleId="8">
    <w:name w:val="heading 8"/>
    <w:basedOn w:val="a"/>
    <w:next w:val="a"/>
    <w:link w:val="80"/>
    <w:semiHidden/>
    <w:unhideWhenUsed/>
    <w:qFormat/>
    <w:rsid w:val="00593427"/>
    <w:pPr>
      <w:keepNext/>
      <w:numPr>
        <w:ilvl w:val="7"/>
        <w:numId w:val="4"/>
      </w:numPr>
      <w:tabs>
        <w:tab w:val="left" w:pos="5670"/>
      </w:tabs>
      <w:jc w:val="both"/>
      <w:outlineLvl w:val="7"/>
    </w:pPr>
    <w:rPr>
      <w:rFonts w:ascii="Times New Roman" w:eastAsia="Times New Roman" w:hAnsi="Times New Roman" w:cs="Times New Roman"/>
      <w:color w:val="auto"/>
      <w:sz w:val="26"/>
      <w:szCs w:val="20"/>
      <w:u w:val="single"/>
      <w:lang w:val="ru-RU"/>
    </w:rPr>
  </w:style>
  <w:style w:type="paragraph" w:styleId="9">
    <w:name w:val="heading 9"/>
    <w:basedOn w:val="a"/>
    <w:next w:val="a"/>
    <w:link w:val="90"/>
    <w:semiHidden/>
    <w:unhideWhenUsed/>
    <w:qFormat/>
    <w:rsid w:val="00593427"/>
    <w:pPr>
      <w:keepNext/>
      <w:numPr>
        <w:ilvl w:val="8"/>
        <w:numId w:val="4"/>
      </w:numPr>
      <w:tabs>
        <w:tab w:val="left" w:pos="5670"/>
      </w:tabs>
      <w:jc w:val="center"/>
      <w:outlineLvl w:val="8"/>
    </w:pPr>
    <w:rPr>
      <w:rFonts w:ascii="Times New Roman" w:eastAsia="Times New Roman" w:hAnsi="Times New Roman" w:cs="Times New Roman"/>
      <w:b/>
      <w:color w:val="auto"/>
      <w:sz w:val="26"/>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20"/>
      <w:sz w:val="23"/>
      <w:szCs w:val="23"/>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20"/>
      <w:sz w:val="23"/>
      <w:szCs w:val="23"/>
    </w:rPr>
  </w:style>
  <w:style w:type="character" w:customStyle="1" w:styleId="33">
    <w:name w:val="Основной текст (3)"/>
    <w:basedOn w:val="31"/>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PalatinoLinotype9pt">
    <w:name w:val="Колонтитул + Palatino Linotype;9 pt;Полужирный"/>
    <w:basedOn w:val="a4"/>
    <w:rPr>
      <w:rFonts w:ascii="Palatino Linotype" w:eastAsia="Palatino Linotype" w:hAnsi="Palatino Linotype" w:cs="Palatino Linotype"/>
      <w:b/>
      <w:bCs/>
      <w:i w:val="0"/>
      <w:iCs w:val="0"/>
      <w:smallCaps w:val="0"/>
      <w:strike w:val="0"/>
      <w:spacing w:val="0"/>
      <w:sz w:val="18"/>
      <w:szCs w:val="18"/>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trike w:val="0"/>
      <w:spacing w:val="0"/>
      <w:sz w:val="27"/>
      <w:szCs w:val="27"/>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pacing w:val="0"/>
      <w:sz w:val="23"/>
      <w:szCs w:val="23"/>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27"/>
      <w:szCs w:val="27"/>
    </w:rPr>
  </w:style>
  <w:style w:type="character" w:customStyle="1" w:styleId="61">
    <w:name w:val="Основной текст (6)_"/>
    <w:basedOn w:val="a0"/>
    <w:link w:val="62"/>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71">
    <w:name w:val="Основной текст (7)_"/>
    <w:basedOn w:val="a0"/>
    <w:link w:val="72"/>
    <w:rPr>
      <w:rFonts w:ascii="Times New Roman" w:eastAsia="Times New Roman" w:hAnsi="Times New Roman" w:cs="Times New Roman"/>
      <w:b w:val="0"/>
      <w:bCs w:val="0"/>
      <w:i w:val="0"/>
      <w:iCs w:val="0"/>
      <w:smallCaps w:val="0"/>
      <w:strike w:val="0"/>
      <w:spacing w:val="0"/>
      <w:sz w:val="22"/>
      <w:szCs w:val="22"/>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27"/>
      <w:szCs w:val="27"/>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5PalatinoLinotype95pt">
    <w:name w:val="Основной текст (5) + Palatino Linotype;9;5 pt;Полужирный"/>
    <w:basedOn w:val="51"/>
    <w:rPr>
      <w:rFonts w:ascii="Palatino Linotype" w:eastAsia="Palatino Linotype" w:hAnsi="Palatino Linotype" w:cs="Palatino Linotype"/>
      <w:b/>
      <w:bCs/>
      <w:i w:val="0"/>
      <w:iCs w:val="0"/>
      <w:smallCaps w:val="0"/>
      <w:strike w:val="0"/>
      <w:spacing w:val="0"/>
      <w:sz w:val="19"/>
      <w:szCs w:val="19"/>
    </w:rPr>
  </w:style>
  <w:style w:type="paragraph" w:customStyle="1" w:styleId="22">
    <w:name w:val="Основной текст (2)"/>
    <w:basedOn w:val="a"/>
    <w:link w:val="21"/>
    <w:pPr>
      <w:shd w:val="clear" w:color="auto" w:fill="FFFFFF"/>
      <w:spacing w:after="420" w:line="0" w:lineRule="atLeast"/>
    </w:pPr>
    <w:rPr>
      <w:rFonts w:ascii="Times New Roman" w:eastAsia="Times New Roman" w:hAnsi="Times New Roman" w:cs="Times New Roman"/>
      <w:spacing w:val="20"/>
      <w:sz w:val="23"/>
      <w:szCs w:val="23"/>
    </w:rPr>
  </w:style>
  <w:style w:type="paragraph" w:customStyle="1" w:styleId="32">
    <w:name w:val="Основной текст (3)"/>
    <w:basedOn w:val="a"/>
    <w:link w:val="31"/>
    <w:pPr>
      <w:shd w:val="clear" w:color="auto" w:fill="FFFFFF"/>
      <w:spacing w:before="420" w:after="5940" w:line="0" w:lineRule="atLeast"/>
    </w:pPr>
    <w:rPr>
      <w:rFonts w:ascii="Times New Roman" w:eastAsia="Times New Roman" w:hAnsi="Times New Roman" w:cs="Times New Roman"/>
      <w:b/>
      <w:bCs/>
      <w:spacing w:val="20"/>
      <w:sz w:val="23"/>
      <w:szCs w:val="23"/>
    </w:rPr>
  </w:style>
  <w:style w:type="paragraph" w:customStyle="1" w:styleId="42">
    <w:name w:val="Основной текст (4)"/>
    <w:basedOn w:val="a"/>
    <w:link w:val="41"/>
    <w:pPr>
      <w:shd w:val="clear" w:color="auto" w:fill="FFFFFF"/>
      <w:spacing w:after="60" w:line="0" w:lineRule="atLeast"/>
    </w:pPr>
    <w:rPr>
      <w:rFonts w:ascii="Times New Roman" w:eastAsia="Times New Roman" w:hAnsi="Times New Roman" w:cs="Times New Roman"/>
      <w:b/>
      <w:bCs/>
      <w:sz w:val="27"/>
      <w:szCs w:val="27"/>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
    <w:link w:val="a6"/>
    <w:pPr>
      <w:shd w:val="clear" w:color="auto" w:fill="FFFFFF"/>
      <w:spacing w:before="60" w:after="240" w:line="322" w:lineRule="exact"/>
      <w:jc w:val="both"/>
    </w:pPr>
    <w:rPr>
      <w:rFonts w:ascii="Times New Roman" w:eastAsia="Times New Roman" w:hAnsi="Times New Roman" w:cs="Times New Roman"/>
      <w:sz w:val="27"/>
      <w:szCs w:val="27"/>
    </w:rPr>
  </w:style>
  <w:style w:type="paragraph" w:customStyle="1" w:styleId="52">
    <w:name w:val="Основной текст (5)"/>
    <w:basedOn w:val="a"/>
    <w:link w:val="51"/>
    <w:pPr>
      <w:shd w:val="clear" w:color="auto" w:fill="FFFFFF"/>
      <w:spacing w:before="240" w:line="0" w:lineRule="atLeast"/>
    </w:pPr>
    <w:rPr>
      <w:rFonts w:ascii="Times New Roman" w:eastAsia="Times New Roman" w:hAnsi="Times New Roman" w:cs="Times New Roman"/>
      <w:sz w:val="23"/>
      <w:szCs w:val="23"/>
    </w:rPr>
  </w:style>
  <w:style w:type="paragraph" w:customStyle="1" w:styleId="13">
    <w:name w:val="Заголовок №1"/>
    <w:basedOn w:val="a"/>
    <w:link w:val="12"/>
    <w:pPr>
      <w:shd w:val="clear" w:color="auto" w:fill="FFFFFF"/>
      <w:spacing w:before="300" w:line="331" w:lineRule="exact"/>
      <w:outlineLvl w:val="0"/>
    </w:pPr>
    <w:rPr>
      <w:rFonts w:ascii="Times New Roman" w:eastAsia="Times New Roman" w:hAnsi="Times New Roman" w:cs="Times New Roman"/>
      <w:b/>
      <w:bCs/>
      <w:sz w:val="27"/>
      <w:szCs w:val="27"/>
    </w:rPr>
  </w:style>
  <w:style w:type="paragraph" w:customStyle="1" w:styleId="62">
    <w:name w:val="Основной текст (6)"/>
    <w:basedOn w:val="a"/>
    <w:link w:val="61"/>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pPr>
      <w:shd w:val="clear" w:color="auto" w:fill="FFFFFF"/>
      <w:spacing w:line="0" w:lineRule="atLeast"/>
    </w:pPr>
    <w:rPr>
      <w:rFonts w:ascii="Times New Roman" w:eastAsia="Times New Roman" w:hAnsi="Times New Roman" w:cs="Times New Roman"/>
      <w:b/>
      <w:bCs/>
      <w:sz w:val="27"/>
      <w:szCs w:val="27"/>
    </w:rPr>
  </w:style>
  <w:style w:type="paragraph" w:customStyle="1" w:styleId="72">
    <w:name w:val="Основной текст (7)"/>
    <w:basedOn w:val="a"/>
    <w:link w:val="71"/>
    <w:pPr>
      <w:shd w:val="clear" w:color="auto" w:fill="FFFFFF"/>
      <w:spacing w:line="0" w:lineRule="atLeast"/>
    </w:pPr>
    <w:rPr>
      <w:rFonts w:ascii="Times New Roman" w:eastAsia="Times New Roman" w:hAnsi="Times New Roman" w:cs="Times New Roman"/>
      <w:b/>
      <w:bCs/>
      <w:sz w:val="22"/>
      <w:szCs w:val="22"/>
    </w:rPr>
  </w:style>
  <w:style w:type="paragraph" w:customStyle="1" w:styleId="82">
    <w:name w:val="Основной текст (8)"/>
    <w:basedOn w:val="a"/>
    <w:link w:val="81"/>
    <w:pPr>
      <w:shd w:val="clear" w:color="auto" w:fill="FFFFFF"/>
      <w:spacing w:line="0" w:lineRule="atLeast"/>
      <w:jc w:val="both"/>
    </w:pPr>
    <w:rPr>
      <w:rFonts w:ascii="Times New Roman" w:eastAsia="Times New Roman" w:hAnsi="Times New Roman" w:cs="Times New Roman"/>
      <w:i/>
      <w:iCs/>
      <w:sz w:val="27"/>
      <w:szCs w:val="27"/>
    </w:rPr>
  </w:style>
  <w:style w:type="character" w:customStyle="1" w:styleId="10">
    <w:name w:val="Заголовок 1 Знак"/>
    <w:basedOn w:val="a0"/>
    <w:link w:val="1"/>
    <w:rsid w:val="00593427"/>
    <w:rPr>
      <w:rFonts w:ascii="Times New Roman" w:eastAsia="Times New Roman" w:hAnsi="Times New Roman" w:cs="Times New Roman"/>
      <w:sz w:val="26"/>
      <w:szCs w:val="20"/>
      <w:lang w:val="ru-RU"/>
    </w:rPr>
  </w:style>
  <w:style w:type="character" w:customStyle="1" w:styleId="20">
    <w:name w:val="Заголовок 2 Знак"/>
    <w:basedOn w:val="a0"/>
    <w:link w:val="2"/>
    <w:semiHidden/>
    <w:rsid w:val="00593427"/>
    <w:rPr>
      <w:rFonts w:ascii="Times New Roman" w:eastAsia="Times New Roman" w:hAnsi="Times New Roman" w:cs="Times New Roman"/>
      <w:sz w:val="26"/>
      <w:szCs w:val="20"/>
      <w:lang w:val="ru-RU"/>
    </w:rPr>
  </w:style>
  <w:style w:type="character" w:customStyle="1" w:styleId="30">
    <w:name w:val="Заголовок 3 Знак"/>
    <w:basedOn w:val="a0"/>
    <w:link w:val="3"/>
    <w:semiHidden/>
    <w:rsid w:val="00593427"/>
    <w:rPr>
      <w:rFonts w:ascii="Times New Roman" w:eastAsia="Times New Roman" w:hAnsi="Times New Roman" w:cs="Times New Roman"/>
      <w:sz w:val="26"/>
      <w:szCs w:val="20"/>
      <w:u w:val="single"/>
      <w:lang w:val="ru-RU"/>
    </w:rPr>
  </w:style>
  <w:style w:type="character" w:customStyle="1" w:styleId="40">
    <w:name w:val="Заголовок 4 Знак"/>
    <w:basedOn w:val="a0"/>
    <w:link w:val="4"/>
    <w:semiHidden/>
    <w:rsid w:val="00593427"/>
    <w:rPr>
      <w:rFonts w:ascii="Times New Roman" w:eastAsia="Times New Roman" w:hAnsi="Times New Roman" w:cs="Times New Roman"/>
      <w:b/>
      <w:sz w:val="26"/>
      <w:szCs w:val="20"/>
      <w:u w:val="single"/>
      <w:lang w:val="ru-RU"/>
    </w:rPr>
  </w:style>
  <w:style w:type="character" w:customStyle="1" w:styleId="50">
    <w:name w:val="Заголовок 5 Знак"/>
    <w:basedOn w:val="a0"/>
    <w:link w:val="5"/>
    <w:semiHidden/>
    <w:rsid w:val="00593427"/>
    <w:rPr>
      <w:rFonts w:ascii="Times New Roman" w:eastAsia="Times New Roman" w:hAnsi="Times New Roman" w:cs="Times New Roman"/>
      <w:sz w:val="26"/>
      <w:szCs w:val="20"/>
      <w:lang w:val="ru-RU"/>
    </w:rPr>
  </w:style>
  <w:style w:type="character" w:customStyle="1" w:styleId="60">
    <w:name w:val="Заголовок 6 Знак"/>
    <w:basedOn w:val="a0"/>
    <w:link w:val="6"/>
    <w:semiHidden/>
    <w:rsid w:val="00593427"/>
    <w:rPr>
      <w:rFonts w:ascii="Times New Roman" w:eastAsia="Times New Roman" w:hAnsi="Times New Roman" w:cs="Times New Roman"/>
      <w:sz w:val="26"/>
      <w:szCs w:val="20"/>
      <w:lang w:val="ru-RU"/>
    </w:rPr>
  </w:style>
  <w:style w:type="character" w:customStyle="1" w:styleId="70">
    <w:name w:val="Заголовок 7 Знак"/>
    <w:basedOn w:val="a0"/>
    <w:link w:val="7"/>
    <w:semiHidden/>
    <w:rsid w:val="00593427"/>
    <w:rPr>
      <w:rFonts w:ascii="Times New Roman" w:eastAsia="Times New Roman" w:hAnsi="Times New Roman" w:cs="Times New Roman"/>
      <w:sz w:val="28"/>
      <w:szCs w:val="20"/>
      <w:lang w:val="ru-RU"/>
    </w:rPr>
  </w:style>
  <w:style w:type="character" w:customStyle="1" w:styleId="80">
    <w:name w:val="Заголовок 8 Знак"/>
    <w:basedOn w:val="a0"/>
    <w:link w:val="8"/>
    <w:semiHidden/>
    <w:rsid w:val="00593427"/>
    <w:rPr>
      <w:rFonts w:ascii="Times New Roman" w:eastAsia="Times New Roman" w:hAnsi="Times New Roman" w:cs="Times New Roman"/>
      <w:sz w:val="26"/>
      <w:szCs w:val="20"/>
      <w:u w:val="single"/>
      <w:lang w:val="ru-RU"/>
    </w:rPr>
  </w:style>
  <w:style w:type="character" w:customStyle="1" w:styleId="90">
    <w:name w:val="Заголовок 9 Знак"/>
    <w:basedOn w:val="a0"/>
    <w:link w:val="9"/>
    <w:semiHidden/>
    <w:rsid w:val="00593427"/>
    <w:rPr>
      <w:rFonts w:ascii="Times New Roman" w:eastAsia="Times New Roman" w:hAnsi="Times New Roman" w:cs="Times New Roman"/>
      <w:b/>
      <w:sz w:val="26"/>
      <w:szCs w:val="20"/>
      <w:lang w:val="ru-RU"/>
    </w:rPr>
  </w:style>
  <w:style w:type="table" w:styleId="ac">
    <w:name w:val="Table Grid"/>
    <w:basedOn w:val="a1"/>
    <w:uiPriority w:val="59"/>
    <w:rsid w:val="00593427"/>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1901DA"/>
    <w:pPr>
      <w:tabs>
        <w:tab w:val="center" w:pos="4677"/>
        <w:tab w:val="right" w:pos="9355"/>
      </w:tabs>
    </w:pPr>
  </w:style>
  <w:style w:type="character" w:customStyle="1" w:styleId="ae">
    <w:name w:val="Верхний колонтитул Знак"/>
    <w:basedOn w:val="a0"/>
    <w:link w:val="ad"/>
    <w:uiPriority w:val="99"/>
    <w:rsid w:val="001901DA"/>
    <w:rPr>
      <w:color w:val="000000"/>
    </w:rPr>
  </w:style>
  <w:style w:type="paragraph" w:styleId="af">
    <w:name w:val="footer"/>
    <w:basedOn w:val="a"/>
    <w:link w:val="af0"/>
    <w:uiPriority w:val="99"/>
    <w:unhideWhenUsed/>
    <w:rsid w:val="001901DA"/>
    <w:pPr>
      <w:tabs>
        <w:tab w:val="center" w:pos="4677"/>
        <w:tab w:val="right" w:pos="9355"/>
      </w:tabs>
    </w:pPr>
  </w:style>
  <w:style w:type="character" w:customStyle="1" w:styleId="af0">
    <w:name w:val="Нижний колонтитул Знак"/>
    <w:basedOn w:val="a0"/>
    <w:link w:val="af"/>
    <w:uiPriority w:val="99"/>
    <w:rsid w:val="001901DA"/>
    <w:rPr>
      <w:color w:val="000000"/>
    </w:rPr>
  </w:style>
  <w:style w:type="paragraph" w:customStyle="1" w:styleId="c12">
    <w:name w:val="c12"/>
    <w:basedOn w:val="a"/>
    <w:rsid w:val="004D7F78"/>
    <w:pPr>
      <w:spacing w:before="100" w:beforeAutospacing="1" w:after="100" w:afterAutospacing="1"/>
    </w:pPr>
    <w:rPr>
      <w:rFonts w:ascii="Times New Roman" w:eastAsia="Times New Roman" w:hAnsi="Times New Roman" w:cs="Times New Roman"/>
      <w:color w:val="auto"/>
      <w:lang w:val="ru-RU"/>
    </w:rPr>
  </w:style>
  <w:style w:type="character" w:customStyle="1" w:styleId="c23">
    <w:name w:val="c23"/>
    <w:basedOn w:val="a0"/>
    <w:rsid w:val="004D7F78"/>
  </w:style>
  <w:style w:type="character" w:customStyle="1" w:styleId="c0">
    <w:name w:val="c0"/>
    <w:basedOn w:val="a0"/>
    <w:rsid w:val="004D7F78"/>
  </w:style>
  <w:style w:type="paragraph" w:customStyle="1" w:styleId="c11">
    <w:name w:val="c11"/>
    <w:basedOn w:val="a"/>
    <w:rsid w:val="004D7F78"/>
    <w:pPr>
      <w:spacing w:before="100" w:beforeAutospacing="1" w:after="100" w:afterAutospacing="1"/>
    </w:pPr>
    <w:rPr>
      <w:rFonts w:ascii="Times New Roman" w:eastAsia="Times New Roman" w:hAnsi="Times New Roman" w:cs="Times New Roman"/>
      <w:color w:val="auto"/>
      <w:lang w:val="ru-RU"/>
    </w:rPr>
  </w:style>
  <w:style w:type="paragraph" w:customStyle="1" w:styleId="c31">
    <w:name w:val="c31"/>
    <w:basedOn w:val="a"/>
    <w:rsid w:val="004D7F78"/>
    <w:pPr>
      <w:spacing w:before="100" w:beforeAutospacing="1" w:after="100" w:afterAutospacing="1"/>
    </w:pPr>
    <w:rPr>
      <w:rFonts w:ascii="Times New Roman" w:eastAsia="Times New Roman" w:hAnsi="Times New Roman" w:cs="Times New Roman"/>
      <w:color w:val="auto"/>
      <w:lang w:val="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qFormat/>
    <w:rsid w:val="00803D05"/>
    <w:rPr>
      <w:rFonts w:ascii="Times New Roman" w:eastAsia="Times New Roman" w:hAnsi="Times New Roman" w:cs="Times New Roman"/>
      <w:color w:val="auto"/>
      <w:sz w:val="20"/>
      <w:szCs w:val="20"/>
      <w:lang w:val="ru-RU"/>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803D05"/>
    <w:rPr>
      <w:rFonts w:ascii="Times New Roman" w:eastAsia="Times New Roman" w:hAnsi="Times New Roman" w:cs="Times New Roman"/>
      <w:sz w:val="20"/>
      <w:szCs w:val="20"/>
      <w:lang w:val="ru-RU"/>
    </w:rPr>
  </w:style>
  <w:style w:type="character" w:styleId="af3">
    <w:name w:val="footnote reference"/>
    <w:basedOn w:val="a0"/>
    <w:uiPriority w:val="99"/>
    <w:rsid w:val="00803D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566578">
      <w:bodyDiv w:val="1"/>
      <w:marLeft w:val="0"/>
      <w:marRight w:val="0"/>
      <w:marTop w:val="0"/>
      <w:marBottom w:val="0"/>
      <w:divBdr>
        <w:top w:val="none" w:sz="0" w:space="0" w:color="auto"/>
        <w:left w:val="none" w:sz="0" w:space="0" w:color="auto"/>
        <w:bottom w:val="none" w:sz="0" w:space="0" w:color="auto"/>
        <w:right w:val="none" w:sz="0" w:space="0" w:color="auto"/>
      </w:divBdr>
    </w:div>
    <w:div w:id="132889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64892.html.%e2%80%94"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B846B-4262-443D-BB84-24AE79342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11</Pages>
  <Words>2534</Words>
  <Characters>14449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Оляля</dc:creator>
  <cp:lastModifiedBy>Дом</cp:lastModifiedBy>
  <cp:revision>15</cp:revision>
  <dcterms:created xsi:type="dcterms:W3CDTF">2020-02-17T04:19:00Z</dcterms:created>
  <dcterms:modified xsi:type="dcterms:W3CDTF">2022-09-26T06:07:00Z</dcterms:modified>
</cp:coreProperties>
</file>